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F30AF" w14:textId="58C06622" w:rsidR="00116E89" w:rsidRPr="00D4733A" w:rsidRDefault="0052176B" w:rsidP="00116E89">
      <w:pPr>
        <w:ind w:left="-709" w:hanging="284"/>
        <w:jc w:val="center"/>
        <w:rPr>
          <w:rFonts w:ascii="Calibri Light" w:hAnsi="Calibri Light" w:cs="Calibri Light"/>
          <w:sz w:val="22"/>
          <w:szCs w:val="22"/>
        </w:rPr>
      </w:pPr>
      <w:r w:rsidRPr="00D4733A">
        <w:rPr>
          <w:rFonts w:ascii="Calibri Light" w:hAnsi="Calibri Light" w:cs="Calibri Light"/>
          <w:noProof/>
          <w:sz w:val="22"/>
          <w:szCs w:val="22"/>
        </w:rPr>
        <mc:AlternateContent>
          <mc:Choice Requires="wps">
            <w:drawing>
              <wp:anchor distT="0" distB="0" distL="114300" distR="114300" simplePos="0" relativeHeight="251659264" behindDoc="0" locked="0" layoutInCell="1" allowOverlap="1" wp14:anchorId="1EE32182" wp14:editId="0F0467EC">
                <wp:simplePos x="0" y="0"/>
                <wp:positionH relativeFrom="column">
                  <wp:posOffset>4850765</wp:posOffset>
                </wp:positionH>
                <wp:positionV relativeFrom="paragraph">
                  <wp:posOffset>-601345</wp:posOffset>
                </wp:positionV>
                <wp:extent cx="1893570" cy="9448165"/>
                <wp:effectExtent l="0" t="0" r="0" b="635"/>
                <wp:wrapNone/>
                <wp:docPr id="87427858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9448165"/>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AA82F" id="Rectangle 15" o:spid="_x0000_s1026" style="position:absolute;margin-left:381.95pt;margin-top:-47.35pt;width:149.1pt;height:7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" fillcolor="#203864" strokecolor="#203864" strokeweight="1pt">
                <v:path arrowok="t"/>
              </v:rect>
            </w:pict>
          </mc:Fallback>
        </mc:AlternateContent>
      </w:r>
      <w:r w:rsidRPr="00D4733A">
        <w:rPr>
          <w:rFonts w:ascii="Calibri Light" w:hAnsi="Calibri Light" w:cs="Calibri Light"/>
          <w:noProof/>
          <w:sz w:val="22"/>
          <w:szCs w:val="22"/>
        </w:rPr>
        <w:drawing>
          <wp:anchor distT="0" distB="0" distL="114300" distR="114300" simplePos="0" relativeHeight="251660288" behindDoc="0" locked="0" layoutInCell="1" allowOverlap="1" wp14:anchorId="0A893599" wp14:editId="1585E27D">
            <wp:simplePos x="0" y="0"/>
            <wp:positionH relativeFrom="column">
              <wp:posOffset>-219075</wp:posOffset>
            </wp:positionH>
            <wp:positionV relativeFrom="paragraph">
              <wp:posOffset>-173355</wp:posOffset>
            </wp:positionV>
            <wp:extent cx="3028950" cy="2852420"/>
            <wp:effectExtent l="0" t="0" r="0" b="0"/>
            <wp:wrapThrough wrapText="bothSides">
              <wp:wrapPolygon edited="0">
                <wp:start x="0" y="0"/>
                <wp:lineTo x="0" y="21494"/>
                <wp:lineTo x="21464" y="21494"/>
                <wp:lineTo x="21464" y="0"/>
                <wp:lineTo x="0" y="0"/>
              </wp:wrapPolygon>
            </wp:wrapThrough>
            <wp:docPr id="3" name="Picture 2"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B9DDE" w14:textId="77777777" w:rsidR="00116E89" w:rsidRPr="00D4733A" w:rsidRDefault="00116E89" w:rsidP="00116E89">
      <w:pPr>
        <w:ind w:left="-709" w:hanging="284"/>
        <w:jc w:val="center"/>
        <w:rPr>
          <w:rFonts w:ascii="Calibri Light" w:hAnsi="Calibri Light" w:cs="Calibri Light"/>
          <w:sz w:val="22"/>
          <w:szCs w:val="22"/>
        </w:rPr>
      </w:pPr>
    </w:p>
    <w:p w14:paraId="6BC3FD86" w14:textId="1370F383" w:rsidR="00116E89" w:rsidRPr="00D4733A" w:rsidRDefault="00116E89" w:rsidP="00116E89">
      <w:pPr>
        <w:ind w:left="-709" w:hanging="284"/>
        <w:jc w:val="center"/>
        <w:rPr>
          <w:rFonts w:ascii="Calibri Light" w:hAnsi="Calibri Light" w:cs="Calibri Light"/>
          <w:sz w:val="22"/>
          <w:szCs w:val="22"/>
        </w:rPr>
      </w:pPr>
    </w:p>
    <w:p w14:paraId="58E20081" w14:textId="77777777" w:rsidR="00116E89" w:rsidRPr="00D4733A" w:rsidRDefault="00116E89" w:rsidP="00116E89">
      <w:pPr>
        <w:tabs>
          <w:tab w:val="left" w:pos="6865"/>
        </w:tabs>
        <w:ind w:left="-709" w:hanging="284"/>
        <w:jc w:val="center"/>
        <w:rPr>
          <w:rFonts w:ascii="Calibri Light" w:hAnsi="Calibri Light" w:cs="Calibri Light"/>
          <w:b/>
          <w:color w:val="0070C0"/>
          <w:sz w:val="22"/>
          <w:szCs w:val="22"/>
        </w:rPr>
      </w:pPr>
    </w:p>
    <w:p w14:paraId="713A3465" w14:textId="77777777" w:rsidR="00116E89" w:rsidRPr="00D4733A" w:rsidRDefault="00116E89" w:rsidP="00116E89">
      <w:pPr>
        <w:ind w:left="-709" w:hanging="284"/>
        <w:rPr>
          <w:rFonts w:ascii="Calibri Light" w:hAnsi="Calibri Light" w:cs="Calibri Light"/>
          <w:b/>
          <w:sz w:val="22"/>
          <w:szCs w:val="22"/>
        </w:rPr>
      </w:pPr>
    </w:p>
    <w:p w14:paraId="60F8F73B" w14:textId="77777777" w:rsidR="00116E89" w:rsidRPr="00D4733A" w:rsidRDefault="00116E89" w:rsidP="00116E89">
      <w:pPr>
        <w:ind w:left="-709" w:hanging="284"/>
        <w:jc w:val="center"/>
        <w:rPr>
          <w:rFonts w:ascii="Calibri Light" w:hAnsi="Calibri Light" w:cs="Calibri Light"/>
          <w:b/>
          <w:color w:val="FFFFFF"/>
          <w:sz w:val="22"/>
          <w:szCs w:val="22"/>
        </w:rPr>
      </w:pPr>
    </w:p>
    <w:p w14:paraId="4A318C0B" w14:textId="77CB992E" w:rsidR="00116E89" w:rsidRPr="00D4733A" w:rsidRDefault="00116E89" w:rsidP="00116E89">
      <w:pPr>
        <w:ind w:left="-709" w:hanging="284"/>
        <w:jc w:val="center"/>
        <w:rPr>
          <w:rFonts w:ascii="Calibri Light" w:hAnsi="Calibri Light" w:cs="Calibri Light"/>
          <w:b/>
          <w:color w:val="FFFFFF"/>
          <w:sz w:val="22"/>
          <w:szCs w:val="22"/>
        </w:rPr>
      </w:pPr>
    </w:p>
    <w:p w14:paraId="69D65444" w14:textId="681AF9E5" w:rsidR="00116E89" w:rsidRPr="00D4733A" w:rsidRDefault="00116E89" w:rsidP="00116E89">
      <w:pPr>
        <w:ind w:left="-709" w:hanging="284"/>
        <w:jc w:val="center"/>
        <w:rPr>
          <w:rFonts w:ascii="Calibri Light" w:hAnsi="Calibri Light" w:cs="Calibri Light"/>
          <w:b/>
          <w:color w:val="FFFFFF"/>
          <w:sz w:val="22"/>
          <w:szCs w:val="22"/>
        </w:rPr>
      </w:pPr>
    </w:p>
    <w:p w14:paraId="5E6B9F79" w14:textId="77777777" w:rsidR="00116E89" w:rsidRPr="00D4733A" w:rsidRDefault="00116E89" w:rsidP="00116E89">
      <w:pPr>
        <w:ind w:left="-709" w:hanging="284"/>
        <w:jc w:val="center"/>
        <w:rPr>
          <w:rFonts w:ascii="Calibri Light" w:hAnsi="Calibri Light" w:cs="Calibri Light"/>
          <w:b/>
          <w:color w:val="FFFFFF"/>
          <w:sz w:val="22"/>
          <w:szCs w:val="22"/>
        </w:rPr>
      </w:pPr>
    </w:p>
    <w:p w14:paraId="61D1DEF0" w14:textId="77777777" w:rsidR="00116E89" w:rsidRPr="00D4733A" w:rsidRDefault="00116E89" w:rsidP="00116E89">
      <w:pPr>
        <w:ind w:left="-709" w:hanging="284"/>
        <w:jc w:val="center"/>
        <w:rPr>
          <w:rFonts w:ascii="Calibri Light" w:hAnsi="Calibri Light" w:cs="Calibri Light"/>
          <w:b/>
          <w:color w:val="FFFFFF"/>
          <w:sz w:val="22"/>
          <w:szCs w:val="22"/>
        </w:rPr>
      </w:pPr>
    </w:p>
    <w:p w14:paraId="4B62924D" w14:textId="737F0DE3" w:rsidR="00116E89" w:rsidRPr="00D4733A" w:rsidRDefault="0052176B" w:rsidP="00116E89">
      <w:pPr>
        <w:ind w:left="-709" w:hanging="284"/>
        <w:jc w:val="center"/>
        <w:rPr>
          <w:rFonts w:ascii="Calibri Light" w:hAnsi="Calibri Light" w:cs="Calibri Light"/>
          <w:b/>
          <w:color w:val="FFFFFF"/>
          <w:sz w:val="22"/>
          <w:szCs w:val="22"/>
        </w:rPr>
      </w:pPr>
      <w:r w:rsidRPr="00D4733A">
        <w:rPr>
          <w:rFonts w:ascii="Calibri Light" w:hAnsi="Calibri Light" w:cs="Calibri Light"/>
          <w:noProof/>
          <w:sz w:val="22"/>
          <w:szCs w:val="22"/>
        </w:rPr>
        <mc:AlternateContent>
          <mc:Choice Requires="wps">
            <w:drawing>
              <wp:anchor distT="0" distB="0" distL="114300" distR="114300" simplePos="0" relativeHeight="251663360" behindDoc="0" locked="0" layoutInCell="1" allowOverlap="1" wp14:anchorId="6DC27905" wp14:editId="28B644ED">
                <wp:simplePos x="0" y="0"/>
                <wp:positionH relativeFrom="margin">
                  <wp:posOffset>327025</wp:posOffset>
                </wp:positionH>
                <wp:positionV relativeFrom="paragraph">
                  <wp:posOffset>13970</wp:posOffset>
                </wp:positionV>
                <wp:extent cx="265430" cy="266700"/>
                <wp:effectExtent l="0" t="0" r="0" b="0"/>
                <wp:wrapNone/>
                <wp:docPr id="12252063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29F3629A" w14:textId="77777777" w:rsidR="00116E89" w:rsidRPr="007659FD" w:rsidRDefault="00116E89" w:rsidP="00116E89">
                            <w:pPr>
                              <w:rPr>
                                <w:b/>
                                <w:bCs/>
                                <w:color w:val="F2F2F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C27905" id="_x0000_t202" coordsize="21600,21600" o:spt="202" path="m,l,21600r21600,l21600,xe">
                <v:stroke joinstyle="miter"/>
                <v:path gradientshapeok="t" o:connecttype="rect"/>
              </v:shapetype>
              <v:shape id="Text Box 5" o:spid="_x0000_s1026"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" filled="f" stroked="f">
                <v:textbox style="mso-fit-shape-to-text:t">
                  <w:txbxContent>
                    <w:p w14:paraId="29F3629A" w14:textId="77777777" w:rsidR="00116E89" w:rsidRPr="007659FD" w:rsidRDefault="00116E89" w:rsidP="00116E89">
                      <w:pPr>
                        <w:rPr>
                          <w:b/>
                          <w:bCs/>
                          <w:color w:val="F2F2F2"/>
                        </w:rPr>
                      </w:pPr>
                    </w:p>
                  </w:txbxContent>
                </v:textbox>
                <w10:wrap anchorx="margin"/>
              </v:shape>
            </w:pict>
          </mc:Fallback>
        </mc:AlternateContent>
      </w:r>
    </w:p>
    <w:p w14:paraId="1F936A24" w14:textId="77777777" w:rsidR="00116E89" w:rsidRPr="00D4733A" w:rsidRDefault="00116E89" w:rsidP="00116E89">
      <w:pPr>
        <w:ind w:left="-709" w:hanging="284"/>
        <w:jc w:val="center"/>
        <w:rPr>
          <w:rFonts w:ascii="Calibri Light" w:hAnsi="Calibri Light" w:cs="Calibri Light"/>
          <w:sz w:val="22"/>
          <w:szCs w:val="22"/>
        </w:rPr>
      </w:pPr>
    </w:p>
    <w:p w14:paraId="755BBC92" w14:textId="77777777" w:rsidR="00116E89" w:rsidRPr="00D4733A" w:rsidRDefault="00116E89" w:rsidP="00116E89">
      <w:pPr>
        <w:ind w:left="-709" w:hanging="284"/>
        <w:jc w:val="center"/>
        <w:rPr>
          <w:rFonts w:ascii="Calibri Light" w:hAnsi="Calibri Light" w:cs="Calibri Light"/>
          <w:sz w:val="22"/>
          <w:szCs w:val="22"/>
        </w:rPr>
      </w:pPr>
    </w:p>
    <w:p w14:paraId="5B5E108B" w14:textId="77777777" w:rsidR="00116E89" w:rsidRPr="00D4733A" w:rsidRDefault="00116E89" w:rsidP="00116E89">
      <w:pPr>
        <w:ind w:left="-709" w:hanging="284"/>
        <w:jc w:val="center"/>
        <w:rPr>
          <w:rFonts w:ascii="Calibri Light" w:hAnsi="Calibri Light" w:cs="Calibri Light"/>
          <w:sz w:val="22"/>
          <w:szCs w:val="22"/>
        </w:rPr>
      </w:pPr>
    </w:p>
    <w:p w14:paraId="42AD86BA" w14:textId="77777777" w:rsidR="00116E89" w:rsidRPr="00D4733A" w:rsidRDefault="00116E89" w:rsidP="00116E89">
      <w:pPr>
        <w:ind w:left="-709" w:hanging="284"/>
        <w:jc w:val="center"/>
        <w:rPr>
          <w:rFonts w:ascii="Calibri Light" w:hAnsi="Calibri Light" w:cs="Calibri Light"/>
          <w:sz w:val="22"/>
          <w:szCs w:val="22"/>
        </w:rPr>
      </w:pPr>
    </w:p>
    <w:p w14:paraId="16166C6F" w14:textId="77777777" w:rsidR="00116E89" w:rsidRPr="00D4733A" w:rsidRDefault="00116E89" w:rsidP="00116E89">
      <w:pPr>
        <w:ind w:left="-709" w:hanging="284"/>
        <w:jc w:val="center"/>
        <w:rPr>
          <w:rFonts w:ascii="Calibri Light" w:hAnsi="Calibri Light" w:cs="Calibri Light"/>
          <w:sz w:val="22"/>
          <w:szCs w:val="22"/>
        </w:rPr>
      </w:pPr>
    </w:p>
    <w:p w14:paraId="754A9026" w14:textId="77777777" w:rsidR="00116E89" w:rsidRPr="00D4733A" w:rsidRDefault="00116E89" w:rsidP="00116E89">
      <w:pPr>
        <w:ind w:left="-709" w:hanging="284"/>
        <w:jc w:val="center"/>
        <w:rPr>
          <w:rFonts w:ascii="Calibri Light" w:hAnsi="Calibri Light" w:cs="Calibri Light"/>
          <w:sz w:val="22"/>
          <w:szCs w:val="22"/>
        </w:rPr>
      </w:pPr>
    </w:p>
    <w:p w14:paraId="4888F9FD" w14:textId="4F9852B7" w:rsidR="00116E89" w:rsidRPr="00D4733A" w:rsidRDefault="0052176B" w:rsidP="00116E89">
      <w:pPr>
        <w:ind w:left="-709" w:hanging="284"/>
        <w:jc w:val="center"/>
        <w:rPr>
          <w:rFonts w:ascii="Calibri Light" w:hAnsi="Calibri Light" w:cs="Calibri Light"/>
          <w:sz w:val="22"/>
          <w:szCs w:val="22"/>
        </w:rPr>
      </w:pPr>
      <w:r w:rsidRPr="00D4733A">
        <w:rPr>
          <w:rFonts w:ascii="Calibri Light" w:hAnsi="Calibri Light" w:cs="Calibri Light"/>
          <w:noProof/>
          <w:sz w:val="22"/>
          <w:szCs w:val="22"/>
        </w:rPr>
        <mc:AlternateContent>
          <mc:Choice Requires="wps">
            <w:drawing>
              <wp:anchor distT="0" distB="0" distL="114300" distR="114300" simplePos="0" relativeHeight="251662336" behindDoc="0" locked="0" layoutInCell="1" allowOverlap="1" wp14:anchorId="41F1A136" wp14:editId="18BAC15A">
                <wp:simplePos x="0" y="0"/>
                <wp:positionH relativeFrom="margin">
                  <wp:posOffset>-139700</wp:posOffset>
                </wp:positionH>
                <wp:positionV relativeFrom="paragraph">
                  <wp:posOffset>125730</wp:posOffset>
                </wp:positionV>
                <wp:extent cx="6248400" cy="1409700"/>
                <wp:effectExtent l="0" t="0" r="0" b="0"/>
                <wp:wrapNone/>
                <wp:docPr id="12537557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54C4B7" id="Rectangle 3" o:spid="_x0000_s1026" style="position:absolute;margin-left:-11pt;margin-top:9.9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" fillcolor="#2f5597" strokecolor="#2f5597" strokeweight="1pt">
                <v:path arrowok="t"/>
                <w10:wrap anchorx="margin"/>
              </v:rect>
            </w:pict>
          </mc:Fallback>
        </mc:AlternateContent>
      </w:r>
    </w:p>
    <w:p w14:paraId="49EB463C" w14:textId="7E4A26F2" w:rsidR="00116E89" w:rsidRPr="00D4733A" w:rsidRDefault="0052176B" w:rsidP="00116E89">
      <w:pPr>
        <w:ind w:left="-709" w:hanging="284"/>
        <w:jc w:val="center"/>
        <w:rPr>
          <w:rFonts w:ascii="Calibri Light" w:hAnsi="Calibri Light" w:cs="Calibri Light"/>
          <w:sz w:val="22"/>
          <w:szCs w:val="22"/>
        </w:rPr>
      </w:pPr>
      <w:r w:rsidRPr="00D4733A">
        <w:rPr>
          <w:rFonts w:ascii="Calibri Light" w:hAnsi="Calibri Light" w:cs="Calibri Light"/>
          <w:noProof/>
          <w:sz w:val="22"/>
          <w:szCs w:val="22"/>
        </w:rPr>
        <mc:AlternateContent>
          <mc:Choice Requires="wps">
            <w:drawing>
              <wp:anchor distT="0" distB="0" distL="114300" distR="114300" simplePos="0" relativeHeight="251664384" behindDoc="0" locked="0" layoutInCell="1" allowOverlap="1" wp14:anchorId="17841A4C" wp14:editId="53E7CA56">
                <wp:simplePos x="0" y="0"/>
                <wp:positionH relativeFrom="margin">
                  <wp:posOffset>-530860</wp:posOffset>
                </wp:positionH>
                <wp:positionV relativeFrom="paragraph">
                  <wp:posOffset>137795</wp:posOffset>
                </wp:positionV>
                <wp:extent cx="6207125" cy="1143000"/>
                <wp:effectExtent l="0" t="0" r="0" b="0"/>
                <wp:wrapNone/>
                <wp:docPr id="9043081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984A" w14:textId="34E40DAA" w:rsidR="00116E89" w:rsidRDefault="00116E89" w:rsidP="00116E89">
                            <w:pPr>
                              <w:jc w:val="center"/>
                              <w:rPr>
                                <w:b/>
                                <w:bCs/>
                                <w:color w:val="F2F2F2"/>
                                <w:sz w:val="72"/>
                                <w:szCs w:val="72"/>
                              </w:rPr>
                            </w:pPr>
                            <w:r>
                              <w:rPr>
                                <w:b/>
                                <w:bCs/>
                                <w:color w:val="F2F2F2"/>
                                <w:sz w:val="72"/>
                                <w:szCs w:val="72"/>
                              </w:rPr>
                              <w:t>Home</w:t>
                            </w:r>
                            <w:r w:rsidR="00F43EA5">
                              <w:rPr>
                                <w:b/>
                                <w:bCs/>
                                <w:color w:val="F2F2F2"/>
                                <w:sz w:val="72"/>
                                <w:szCs w:val="72"/>
                              </w:rPr>
                              <w:t xml:space="preserve"> Learning </w:t>
                            </w:r>
                            <w:r>
                              <w:rPr>
                                <w:b/>
                                <w:bCs/>
                                <w:color w:val="F2F2F2"/>
                                <w:sz w:val="72"/>
                                <w:szCs w:val="72"/>
                              </w:rPr>
                              <w:t>Policy</w:t>
                            </w:r>
                          </w:p>
                          <w:p w14:paraId="491D0DBE" w14:textId="740C54EA" w:rsidR="00116E89" w:rsidRPr="001525F3" w:rsidRDefault="00116E89" w:rsidP="00116E89">
                            <w:pPr>
                              <w:jc w:val="center"/>
                              <w:rPr>
                                <w:b/>
                                <w:bCs/>
                                <w:color w:val="F2F2F2"/>
                                <w:sz w:val="22"/>
                                <w:szCs w:val="22"/>
                              </w:rPr>
                            </w:pPr>
                            <w:r>
                              <w:rPr>
                                <w:b/>
                                <w:bCs/>
                                <w:color w:val="F2F2F2"/>
                                <w:sz w:val="72"/>
                                <w:szCs w:val="72"/>
                              </w:rPr>
                              <w:t>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841A4C" id="Text Box 1" o:spid="_x0000_s1027" type="#_x0000_t202" style="position:absolute;left:0;text-align:left;margin-left:-41.8pt;margin-top:10.85pt;width:488.75pt;height:9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" filled="f" stroked="f">
                <v:textbox style="mso-fit-shape-to-text:t">
                  <w:txbxContent>
                    <w:p w14:paraId="0C7E984A" w14:textId="34E40DAA" w:rsidR="00116E89" w:rsidRDefault="00116E89" w:rsidP="00116E89">
                      <w:pPr>
                        <w:jc w:val="center"/>
                        <w:rPr>
                          <w:b/>
                          <w:bCs/>
                          <w:color w:val="F2F2F2"/>
                          <w:sz w:val="72"/>
                          <w:szCs w:val="72"/>
                        </w:rPr>
                      </w:pPr>
                      <w:r>
                        <w:rPr>
                          <w:b/>
                          <w:bCs/>
                          <w:color w:val="F2F2F2"/>
                          <w:sz w:val="72"/>
                          <w:szCs w:val="72"/>
                        </w:rPr>
                        <w:t>Home</w:t>
                      </w:r>
                      <w:r w:rsidR="00F43EA5">
                        <w:rPr>
                          <w:b/>
                          <w:bCs/>
                          <w:color w:val="F2F2F2"/>
                          <w:sz w:val="72"/>
                          <w:szCs w:val="72"/>
                        </w:rPr>
                        <w:t xml:space="preserve"> Learning </w:t>
                      </w:r>
                      <w:r>
                        <w:rPr>
                          <w:b/>
                          <w:bCs/>
                          <w:color w:val="F2F2F2"/>
                          <w:sz w:val="72"/>
                          <w:szCs w:val="72"/>
                        </w:rPr>
                        <w:t>Policy</w:t>
                      </w:r>
                    </w:p>
                    <w:p w14:paraId="491D0DBE" w14:textId="740C54EA" w:rsidR="00116E89" w:rsidRPr="001525F3" w:rsidRDefault="00116E89" w:rsidP="00116E89">
                      <w:pPr>
                        <w:jc w:val="center"/>
                        <w:rPr>
                          <w:b/>
                          <w:bCs/>
                          <w:color w:val="F2F2F2"/>
                          <w:sz w:val="22"/>
                          <w:szCs w:val="22"/>
                        </w:rPr>
                      </w:pPr>
                      <w:r>
                        <w:rPr>
                          <w:b/>
                          <w:bCs/>
                          <w:color w:val="F2F2F2"/>
                          <w:sz w:val="72"/>
                          <w:szCs w:val="72"/>
                        </w:rPr>
                        <w:t>2024</w:t>
                      </w:r>
                    </w:p>
                  </w:txbxContent>
                </v:textbox>
                <w10:wrap anchorx="margin"/>
              </v:shape>
            </w:pict>
          </mc:Fallback>
        </mc:AlternateContent>
      </w:r>
    </w:p>
    <w:p w14:paraId="61F25824" w14:textId="77777777" w:rsidR="00116E89" w:rsidRPr="00D4733A" w:rsidRDefault="00116E89" w:rsidP="00116E89">
      <w:pPr>
        <w:ind w:left="-709" w:hanging="284"/>
        <w:jc w:val="center"/>
        <w:rPr>
          <w:rFonts w:ascii="Calibri Light" w:hAnsi="Calibri Light" w:cs="Calibri Light"/>
          <w:sz w:val="22"/>
          <w:szCs w:val="22"/>
        </w:rPr>
      </w:pPr>
    </w:p>
    <w:p w14:paraId="2403BBDA" w14:textId="77777777" w:rsidR="00116E89" w:rsidRPr="00D4733A" w:rsidRDefault="00116E89" w:rsidP="00116E89">
      <w:pPr>
        <w:rPr>
          <w:rFonts w:ascii="Calibri Light" w:hAnsi="Calibri Light" w:cs="Calibri Light"/>
          <w:sz w:val="22"/>
          <w:szCs w:val="22"/>
        </w:rPr>
      </w:pPr>
    </w:p>
    <w:p w14:paraId="3E4A51DE" w14:textId="77777777" w:rsidR="00116E89" w:rsidRPr="00D4733A" w:rsidRDefault="00116E89" w:rsidP="00116E89">
      <w:pPr>
        <w:ind w:left="-709" w:hanging="284"/>
        <w:rPr>
          <w:rFonts w:ascii="Calibri Light" w:hAnsi="Calibri Light" w:cs="Calibri Light"/>
          <w:sz w:val="22"/>
          <w:szCs w:val="22"/>
        </w:rPr>
      </w:pPr>
    </w:p>
    <w:p w14:paraId="443389EA" w14:textId="77777777" w:rsidR="00116E89" w:rsidRPr="00D4733A" w:rsidRDefault="00116E89" w:rsidP="00116E89">
      <w:pPr>
        <w:ind w:left="-709" w:hanging="284"/>
        <w:rPr>
          <w:rFonts w:ascii="Calibri Light" w:hAnsi="Calibri Light" w:cs="Calibri Light"/>
          <w:sz w:val="22"/>
          <w:szCs w:val="22"/>
        </w:rPr>
      </w:pPr>
    </w:p>
    <w:p w14:paraId="083EAECD" w14:textId="77777777" w:rsidR="00116E89" w:rsidRPr="00D4733A" w:rsidRDefault="00116E89" w:rsidP="00116E89">
      <w:pPr>
        <w:ind w:left="-709" w:hanging="284"/>
        <w:rPr>
          <w:rFonts w:ascii="Calibri Light" w:hAnsi="Calibri Light" w:cs="Calibri Light"/>
          <w:sz w:val="22"/>
          <w:szCs w:val="22"/>
        </w:rPr>
      </w:pPr>
    </w:p>
    <w:p w14:paraId="67C4AB50" w14:textId="77777777" w:rsidR="00116E89" w:rsidRPr="00D4733A" w:rsidRDefault="00116E89" w:rsidP="00116E89">
      <w:pPr>
        <w:ind w:left="-709" w:hanging="284"/>
        <w:rPr>
          <w:rFonts w:ascii="Calibri Light" w:hAnsi="Calibri Light" w:cs="Calibri Light"/>
          <w:sz w:val="22"/>
          <w:szCs w:val="22"/>
        </w:rPr>
      </w:pPr>
    </w:p>
    <w:p w14:paraId="44DCEC1B" w14:textId="77777777" w:rsidR="00116E89" w:rsidRPr="00D4733A" w:rsidRDefault="00116E89" w:rsidP="00116E89">
      <w:pPr>
        <w:ind w:left="-709" w:hanging="284"/>
        <w:rPr>
          <w:rFonts w:ascii="Calibri Light" w:hAnsi="Calibri Light" w:cs="Calibri Light"/>
          <w:sz w:val="22"/>
          <w:szCs w:val="22"/>
        </w:rPr>
      </w:pPr>
    </w:p>
    <w:p w14:paraId="6A5A8FAA" w14:textId="77777777" w:rsidR="00116E89" w:rsidRPr="00D4733A" w:rsidRDefault="00116E89" w:rsidP="00116E89">
      <w:pPr>
        <w:ind w:left="-709" w:hanging="284"/>
        <w:rPr>
          <w:rFonts w:ascii="Calibri Light" w:hAnsi="Calibri Light" w:cs="Calibri Light"/>
          <w:sz w:val="22"/>
          <w:szCs w:val="22"/>
        </w:rPr>
      </w:pPr>
    </w:p>
    <w:p w14:paraId="2F464E04" w14:textId="77777777" w:rsidR="00116E89" w:rsidRPr="00D4733A" w:rsidRDefault="00116E89" w:rsidP="00116E89">
      <w:pPr>
        <w:ind w:left="-709" w:hanging="284"/>
        <w:rPr>
          <w:rFonts w:ascii="Calibri Light" w:hAnsi="Calibri Light" w:cs="Calibri Light"/>
          <w:sz w:val="22"/>
          <w:szCs w:val="22"/>
        </w:rPr>
      </w:pPr>
    </w:p>
    <w:p w14:paraId="372BC074" w14:textId="77777777" w:rsidR="00116E89" w:rsidRDefault="00116E89" w:rsidP="00116E89">
      <w:pPr>
        <w:ind w:left="-709" w:hanging="284"/>
        <w:rPr>
          <w:rFonts w:ascii="Calibri Light" w:hAnsi="Calibri Light" w:cs="Calibri Light"/>
          <w:sz w:val="22"/>
          <w:szCs w:val="22"/>
        </w:rPr>
      </w:pPr>
    </w:p>
    <w:p w14:paraId="0EFA835C" w14:textId="77777777" w:rsidR="00D4733A" w:rsidRDefault="00D4733A" w:rsidP="00116E89">
      <w:pPr>
        <w:ind w:left="-709" w:hanging="284"/>
        <w:rPr>
          <w:rFonts w:ascii="Calibri Light" w:hAnsi="Calibri Light" w:cs="Calibri Light"/>
          <w:sz w:val="22"/>
          <w:szCs w:val="22"/>
        </w:rPr>
      </w:pPr>
    </w:p>
    <w:p w14:paraId="54BDCECE" w14:textId="77777777" w:rsidR="00D4733A" w:rsidRDefault="00D4733A" w:rsidP="00116E89">
      <w:pPr>
        <w:ind w:left="-709" w:hanging="284"/>
        <w:rPr>
          <w:rFonts w:ascii="Calibri Light" w:hAnsi="Calibri Light" w:cs="Calibri Light"/>
          <w:sz w:val="22"/>
          <w:szCs w:val="22"/>
        </w:rPr>
      </w:pPr>
    </w:p>
    <w:p w14:paraId="5258C152" w14:textId="77777777" w:rsidR="00D4733A" w:rsidRDefault="00D4733A" w:rsidP="00116E89">
      <w:pPr>
        <w:ind w:left="-709" w:hanging="284"/>
        <w:rPr>
          <w:rFonts w:ascii="Calibri Light" w:hAnsi="Calibri Light" w:cs="Calibri Light"/>
          <w:sz w:val="22"/>
          <w:szCs w:val="22"/>
        </w:rPr>
      </w:pPr>
    </w:p>
    <w:p w14:paraId="5F3A28E7" w14:textId="77777777" w:rsidR="00D4733A" w:rsidRDefault="00D4733A" w:rsidP="00116E89">
      <w:pPr>
        <w:ind w:left="-709" w:hanging="284"/>
        <w:rPr>
          <w:rFonts w:ascii="Calibri Light" w:hAnsi="Calibri Light" w:cs="Calibri Light"/>
          <w:sz w:val="22"/>
          <w:szCs w:val="22"/>
        </w:rPr>
      </w:pPr>
    </w:p>
    <w:p w14:paraId="1768376E" w14:textId="77777777" w:rsidR="00D4733A" w:rsidRDefault="00D4733A" w:rsidP="00116E89">
      <w:pPr>
        <w:ind w:left="-709" w:hanging="284"/>
        <w:rPr>
          <w:rFonts w:ascii="Calibri Light" w:hAnsi="Calibri Light" w:cs="Calibri Light"/>
          <w:sz w:val="22"/>
          <w:szCs w:val="22"/>
        </w:rPr>
      </w:pPr>
    </w:p>
    <w:p w14:paraId="26226536" w14:textId="77777777" w:rsidR="00D4733A" w:rsidRDefault="00D4733A" w:rsidP="00116E89">
      <w:pPr>
        <w:ind w:left="-709" w:hanging="284"/>
        <w:rPr>
          <w:rFonts w:ascii="Calibri Light" w:hAnsi="Calibri Light" w:cs="Calibri Light"/>
          <w:sz w:val="22"/>
          <w:szCs w:val="22"/>
        </w:rPr>
      </w:pPr>
    </w:p>
    <w:p w14:paraId="3CB0A415" w14:textId="77777777" w:rsidR="00D4733A" w:rsidRDefault="00D4733A" w:rsidP="00116E89">
      <w:pPr>
        <w:ind w:left="-709" w:hanging="284"/>
        <w:rPr>
          <w:rFonts w:ascii="Calibri Light" w:hAnsi="Calibri Light" w:cs="Calibri Light"/>
          <w:sz w:val="22"/>
          <w:szCs w:val="22"/>
        </w:rPr>
      </w:pPr>
    </w:p>
    <w:p w14:paraId="3CB546F2" w14:textId="77777777" w:rsidR="00D4733A" w:rsidRDefault="00D4733A" w:rsidP="00116E89">
      <w:pPr>
        <w:ind w:left="-709" w:hanging="284"/>
        <w:rPr>
          <w:rFonts w:ascii="Calibri Light" w:hAnsi="Calibri Light" w:cs="Calibri Light"/>
          <w:sz w:val="22"/>
          <w:szCs w:val="22"/>
        </w:rPr>
      </w:pPr>
    </w:p>
    <w:p w14:paraId="7EE121D3" w14:textId="77777777" w:rsidR="00D4733A" w:rsidRDefault="00D4733A" w:rsidP="00116E89">
      <w:pPr>
        <w:ind w:left="-709" w:hanging="284"/>
        <w:rPr>
          <w:rFonts w:ascii="Calibri Light" w:hAnsi="Calibri Light" w:cs="Calibri Light"/>
          <w:sz w:val="22"/>
          <w:szCs w:val="22"/>
        </w:rPr>
      </w:pPr>
    </w:p>
    <w:p w14:paraId="0DFC869D" w14:textId="77777777" w:rsidR="00D4733A" w:rsidRDefault="00D4733A" w:rsidP="00116E89">
      <w:pPr>
        <w:ind w:left="-709" w:hanging="284"/>
        <w:rPr>
          <w:rFonts w:ascii="Calibri Light" w:hAnsi="Calibri Light" w:cs="Calibri Light"/>
          <w:sz w:val="22"/>
          <w:szCs w:val="22"/>
        </w:rPr>
      </w:pPr>
    </w:p>
    <w:p w14:paraId="3F68B51C" w14:textId="77777777" w:rsidR="00D4733A" w:rsidRPr="00D4733A" w:rsidRDefault="00D4733A" w:rsidP="00116E89">
      <w:pPr>
        <w:ind w:left="-709" w:hanging="284"/>
        <w:rPr>
          <w:rFonts w:ascii="Calibri Light" w:hAnsi="Calibri Light" w:cs="Calibri Light"/>
          <w:sz w:val="22"/>
          <w:szCs w:val="22"/>
        </w:rPr>
      </w:pPr>
    </w:p>
    <w:p w14:paraId="2482E32E" w14:textId="77777777" w:rsidR="00116E89" w:rsidRPr="00D4733A" w:rsidRDefault="00116E89" w:rsidP="00116E89">
      <w:pPr>
        <w:ind w:left="-709" w:hanging="284"/>
        <w:rPr>
          <w:rFonts w:ascii="Calibri Light" w:hAnsi="Calibri Light" w:cs="Calibri Light"/>
          <w:sz w:val="22"/>
          <w:szCs w:val="22"/>
        </w:rPr>
      </w:pPr>
    </w:p>
    <w:p w14:paraId="08D61E74" w14:textId="77777777" w:rsidR="00116E89" w:rsidRPr="00D4733A" w:rsidRDefault="00116E89" w:rsidP="00116E89">
      <w:pPr>
        <w:ind w:left="-709" w:hanging="284"/>
        <w:rPr>
          <w:rFonts w:ascii="Calibri Light" w:hAnsi="Calibri Light" w:cs="Calibri Light"/>
          <w:sz w:val="22"/>
          <w:szCs w:val="22"/>
        </w:rPr>
      </w:pPr>
    </w:p>
    <w:p w14:paraId="4C5228A9" w14:textId="089845F3" w:rsidR="00116E89" w:rsidRPr="00D4733A" w:rsidRDefault="00116E89" w:rsidP="00116E89">
      <w:pPr>
        <w:ind w:left="-709" w:hanging="284"/>
        <w:rPr>
          <w:rFonts w:ascii="Calibri Light" w:hAnsi="Calibri Light" w:cs="Calibri Light"/>
          <w:sz w:val="22"/>
          <w:szCs w:val="22"/>
        </w:rPr>
      </w:pPr>
    </w:p>
    <w:p w14:paraId="06EECA24" w14:textId="2DF49A37" w:rsidR="00116E89" w:rsidRDefault="00116E89" w:rsidP="00116E89">
      <w:pPr>
        <w:spacing w:before="120"/>
        <w:ind w:left="-709" w:hanging="284"/>
        <w:outlineLvl w:val="0"/>
        <w:rPr>
          <w:rFonts w:ascii="Calibri Light" w:eastAsia="Arial" w:hAnsi="Calibri Light" w:cs="Calibri Light"/>
          <w:b/>
          <w:color w:val="FF1F64"/>
          <w:sz w:val="22"/>
          <w:szCs w:val="22"/>
        </w:rPr>
      </w:pPr>
      <w:bookmarkStart w:id="0" w:name="_Toc22549370"/>
      <w:bookmarkStart w:id="1" w:name="_Toc122338376"/>
    </w:p>
    <w:p w14:paraId="1B9589FA" w14:textId="0AE6FD4E" w:rsidR="00D4733A" w:rsidRPr="00D4733A" w:rsidRDefault="0052176B" w:rsidP="00116E89">
      <w:pPr>
        <w:spacing w:before="120"/>
        <w:ind w:left="-709" w:hanging="284"/>
        <w:outlineLvl w:val="0"/>
        <w:rPr>
          <w:rFonts w:ascii="Calibri Light" w:eastAsia="Arial" w:hAnsi="Calibri Light" w:cs="Calibri Light"/>
          <w:b/>
          <w:color w:val="FF1F64"/>
          <w:sz w:val="22"/>
          <w:szCs w:val="22"/>
        </w:rPr>
      </w:pPr>
      <w:r w:rsidRPr="00D4733A">
        <w:rPr>
          <w:rFonts w:ascii="Calibri Light" w:hAnsi="Calibri Light" w:cs="Calibri Light"/>
          <w:noProof/>
          <w:sz w:val="22"/>
          <w:szCs w:val="22"/>
        </w:rPr>
        <mc:AlternateContent>
          <mc:Choice Requires="wps">
            <w:drawing>
              <wp:anchor distT="0" distB="0" distL="114300" distR="114300" simplePos="0" relativeHeight="251665408" behindDoc="0" locked="0" layoutInCell="1" allowOverlap="1" wp14:anchorId="7E1CFA64" wp14:editId="25BE26E6">
                <wp:simplePos x="0" y="0"/>
                <wp:positionH relativeFrom="page">
                  <wp:posOffset>5648325</wp:posOffset>
                </wp:positionH>
                <wp:positionV relativeFrom="paragraph">
                  <wp:posOffset>180975</wp:posOffset>
                </wp:positionV>
                <wp:extent cx="2499360" cy="675640"/>
                <wp:effectExtent l="0" t="0" r="0" b="0"/>
                <wp:wrapNone/>
                <wp:docPr id="5001747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07B5D444" w14:textId="77777777" w:rsidR="00116E89" w:rsidRPr="007659FD" w:rsidRDefault="00116E89" w:rsidP="00116E89">
                            <w:pPr>
                              <w:rPr>
                                <w:b/>
                                <w:bCs/>
                                <w:color w:val="F2F2F2"/>
                                <w:sz w:val="40"/>
                                <w:szCs w:val="40"/>
                              </w:rPr>
                            </w:pPr>
                            <w:r w:rsidRPr="007659FD">
                              <w:rPr>
                                <w:b/>
                                <w:bCs/>
                                <w:color w:val="F2F2F2"/>
                                <w:sz w:val="40"/>
                                <w:szCs w:val="40"/>
                              </w:rPr>
                              <w:t>Julia Orridge</w:t>
                            </w:r>
                          </w:p>
                          <w:p w14:paraId="659CF776" w14:textId="77777777" w:rsidR="00116E89" w:rsidRPr="007659FD" w:rsidRDefault="00116E89" w:rsidP="00116E89">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E1CFA64" id="_x0000_s1028" type="#_x0000_t202" style="position:absolute;left:0;text-align:left;margin-left:444.75pt;margin-top:14.2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" filled="f" stroked="f">
                <v:textbox style="mso-fit-shape-to-text:t">
                  <w:txbxContent>
                    <w:p w14:paraId="07B5D444" w14:textId="77777777" w:rsidR="00116E89" w:rsidRPr="007659FD" w:rsidRDefault="00116E89" w:rsidP="00116E89">
                      <w:pPr>
                        <w:rPr>
                          <w:b/>
                          <w:bCs/>
                          <w:color w:val="F2F2F2"/>
                          <w:sz w:val="40"/>
                          <w:szCs w:val="40"/>
                        </w:rPr>
                      </w:pPr>
                      <w:r w:rsidRPr="007659FD">
                        <w:rPr>
                          <w:b/>
                          <w:bCs/>
                          <w:color w:val="F2F2F2"/>
                          <w:sz w:val="40"/>
                          <w:szCs w:val="40"/>
                        </w:rPr>
                        <w:t>Julia Orridge</w:t>
                      </w:r>
                    </w:p>
                    <w:p w14:paraId="659CF776" w14:textId="77777777" w:rsidR="00116E89" w:rsidRPr="007659FD" w:rsidRDefault="00116E89" w:rsidP="00116E89">
                      <w:pPr>
                        <w:rPr>
                          <w:b/>
                          <w:bCs/>
                          <w:color w:val="F2F2F2"/>
                          <w:sz w:val="28"/>
                          <w:szCs w:val="28"/>
                        </w:rPr>
                      </w:pPr>
                      <w:r w:rsidRPr="007659FD">
                        <w:rPr>
                          <w:b/>
                          <w:bCs/>
                          <w:color w:val="F2F2F2"/>
                          <w:sz w:val="40"/>
                          <w:szCs w:val="40"/>
                        </w:rPr>
                        <w:t>Head Teacher</w:t>
                      </w:r>
                    </w:p>
                  </w:txbxContent>
                </v:textbox>
                <w10:wrap anchorx="page"/>
              </v:shape>
            </w:pict>
          </mc:Fallback>
        </mc:AlternateContent>
      </w:r>
    </w:p>
    <w:bookmarkEnd w:id="0"/>
    <w:bookmarkEnd w:id="1"/>
    <w:p w14:paraId="32930120" w14:textId="77777777" w:rsidR="00502F7E" w:rsidRPr="00D4733A" w:rsidRDefault="00502F7E" w:rsidP="00AC4059">
      <w:pPr>
        <w:pStyle w:val="NoSpacing"/>
        <w:rPr>
          <w:rFonts w:ascii="Calibri Light" w:hAnsi="Calibri Light" w:cs="Calibri Light"/>
          <w:bCs/>
          <w:color w:val="000000"/>
          <w:sz w:val="22"/>
          <w:szCs w:val="22"/>
        </w:rPr>
      </w:pPr>
    </w:p>
    <w:p w14:paraId="57005B6D" w14:textId="52BAC4F2" w:rsidR="00F43EA5" w:rsidRDefault="0052176B" w:rsidP="009031AD">
      <w:pPr>
        <w:pStyle w:val="NoSpacing"/>
        <w:rPr>
          <w:rFonts w:ascii="Calibri Light" w:hAnsi="Calibri Light" w:cs="Calibri Light"/>
          <w:sz w:val="22"/>
          <w:szCs w:val="22"/>
        </w:rPr>
      </w:pPr>
      <w:r>
        <w:rPr>
          <w:rFonts w:ascii="Calibri Light" w:hAnsi="Calibri Light" w:cs="Calibri Light"/>
          <w:noProof/>
          <w:sz w:val="22"/>
          <w:szCs w:val="22"/>
        </w:rPr>
        <w:lastRenderedPageBreak/>
        <w:drawing>
          <wp:anchor distT="0" distB="0" distL="114300" distR="114300" simplePos="0" relativeHeight="251669504" behindDoc="1" locked="0" layoutInCell="1" allowOverlap="1" wp14:anchorId="0A893599" wp14:editId="14927C64">
            <wp:simplePos x="0" y="0"/>
            <wp:positionH relativeFrom="column">
              <wp:posOffset>5895975</wp:posOffset>
            </wp:positionH>
            <wp:positionV relativeFrom="paragraph">
              <wp:posOffset>-582930</wp:posOffset>
            </wp:positionV>
            <wp:extent cx="851535" cy="802005"/>
            <wp:effectExtent l="0" t="0" r="0" b="0"/>
            <wp:wrapNone/>
            <wp:docPr id="13" name="Picture 2"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80F50" w:rsidRPr="00D4733A">
        <w:rPr>
          <w:rFonts w:ascii="Calibri Light" w:hAnsi="Calibri Light" w:cs="Calibri Light"/>
          <w:sz w:val="22"/>
          <w:szCs w:val="22"/>
        </w:rPr>
        <w:t>At Buckminster Primary School, our home</w:t>
      </w:r>
      <w:r w:rsidR="00F43EA5">
        <w:rPr>
          <w:rFonts w:ascii="Calibri Light" w:hAnsi="Calibri Light" w:cs="Calibri Light"/>
          <w:sz w:val="22"/>
          <w:szCs w:val="22"/>
        </w:rPr>
        <w:t xml:space="preserve"> learning </w:t>
      </w:r>
      <w:r w:rsidR="00080F50" w:rsidRPr="00D4733A">
        <w:rPr>
          <w:rFonts w:ascii="Calibri Light" w:hAnsi="Calibri Light" w:cs="Calibri Light"/>
          <w:sz w:val="22"/>
          <w:szCs w:val="22"/>
        </w:rPr>
        <w:t>policy sets out the expected amount of time students should spend on homework</w:t>
      </w:r>
      <w:r w:rsidR="00460573" w:rsidRPr="00D4733A">
        <w:rPr>
          <w:rFonts w:ascii="Calibri Light" w:hAnsi="Calibri Light" w:cs="Calibri Light"/>
          <w:sz w:val="22"/>
          <w:szCs w:val="22"/>
        </w:rPr>
        <w:t xml:space="preserve"> each week</w:t>
      </w:r>
      <w:r w:rsidR="00D4733A">
        <w:rPr>
          <w:rFonts w:ascii="Calibri Light" w:hAnsi="Calibri Light" w:cs="Calibri Light"/>
          <w:sz w:val="22"/>
          <w:szCs w:val="22"/>
        </w:rPr>
        <w:t xml:space="preserve">. </w:t>
      </w:r>
      <w:r w:rsidR="00D4733A" w:rsidRPr="00D4733A">
        <w:rPr>
          <w:rFonts w:ascii="Calibri Light" w:hAnsi="Calibri Light" w:cs="Calibri Light"/>
          <w:sz w:val="22"/>
          <w:szCs w:val="22"/>
        </w:rPr>
        <w:t>We believe that education is a life-long process</w:t>
      </w:r>
      <w:r w:rsidR="009031AD">
        <w:rPr>
          <w:rFonts w:ascii="Calibri Light" w:hAnsi="Calibri Light" w:cs="Calibri Light"/>
          <w:sz w:val="22"/>
          <w:szCs w:val="22"/>
        </w:rPr>
        <w:t xml:space="preserve"> and a</w:t>
      </w:r>
      <w:r w:rsidR="00D4733A" w:rsidRPr="00D4733A">
        <w:rPr>
          <w:rFonts w:ascii="Calibri Light" w:hAnsi="Calibri Light" w:cs="Calibri Light"/>
          <w:sz w:val="22"/>
          <w:szCs w:val="22"/>
        </w:rPr>
        <w:t xml:space="preserve"> child’s education does not cease when he /she leaves our school premises</w:t>
      </w:r>
      <w:r w:rsidR="009031AD">
        <w:rPr>
          <w:rFonts w:ascii="Calibri Light" w:hAnsi="Calibri Light" w:cs="Calibri Light"/>
          <w:sz w:val="22"/>
          <w:szCs w:val="22"/>
        </w:rPr>
        <w:t xml:space="preserve"> </w:t>
      </w:r>
      <w:r w:rsidR="00F43EA5">
        <w:rPr>
          <w:rFonts w:ascii="Calibri Light" w:hAnsi="Calibri Light" w:cs="Calibri Light"/>
          <w:sz w:val="22"/>
          <w:szCs w:val="22"/>
        </w:rPr>
        <w:t>- learning</w:t>
      </w:r>
      <w:r w:rsidR="00D4733A" w:rsidRPr="00D4733A">
        <w:rPr>
          <w:rFonts w:ascii="Calibri Light" w:hAnsi="Calibri Light" w:cs="Calibri Light"/>
          <w:sz w:val="22"/>
          <w:szCs w:val="22"/>
        </w:rPr>
        <w:t xml:space="preserve"> at home is an essential part of good education.</w:t>
      </w:r>
    </w:p>
    <w:p w14:paraId="068FD6A1" w14:textId="77777777" w:rsidR="00F43EA5" w:rsidRDefault="00F43EA5" w:rsidP="009031AD">
      <w:pPr>
        <w:pStyle w:val="NoSpacing"/>
        <w:rPr>
          <w:rFonts w:ascii="Calibri Light" w:hAnsi="Calibri Light" w:cs="Calibri Light"/>
          <w:sz w:val="22"/>
          <w:szCs w:val="22"/>
        </w:rPr>
      </w:pPr>
    </w:p>
    <w:p w14:paraId="48CD6B00" w14:textId="23457247" w:rsidR="00D4733A" w:rsidRDefault="00D4733A" w:rsidP="009031AD">
      <w:pPr>
        <w:pStyle w:val="NoSpacing"/>
        <w:rPr>
          <w:rFonts w:ascii="Calibri Light" w:hAnsi="Calibri Light" w:cs="Calibri Light"/>
          <w:sz w:val="22"/>
          <w:szCs w:val="22"/>
        </w:rPr>
      </w:pPr>
      <w:r w:rsidRPr="00D4733A">
        <w:rPr>
          <w:rFonts w:ascii="Calibri Light" w:hAnsi="Calibri Light" w:cs="Calibri Light"/>
          <w:sz w:val="22"/>
          <w:szCs w:val="22"/>
        </w:rPr>
        <w:t xml:space="preserve">“Homework” is any work or activity completed outside lesson time, either alone, with parents, or others and homework </w:t>
      </w:r>
      <w:proofErr w:type="gramStart"/>
      <w:r w:rsidR="003C2E28" w:rsidRPr="00D4733A">
        <w:rPr>
          <w:rFonts w:ascii="Calibri Light" w:hAnsi="Calibri Light" w:cs="Calibri Light"/>
          <w:sz w:val="22"/>
          <w:szCs w:val="22"/>
        </w:rPr>
        <w:t>make</w:t>
      </w:r>
      <w:r w:rsidR="006D49B2">
        <w:rPr>
          <w:rFonts w:ascii="Calibri Light" w:hAnsi="Calibri Light" w:cs="Calibri Light"/>
          <w:sz w:val="22"/>
          <w:szCs w:val="22"/>
        </w:rPr>
        <w:t>s</w:t>
      </w:r>
      <w:proofErr w:type="gramEnd"/>
      <w:r w:rsidRPr="00D4733A">
        <w:rPr>
          <w:rFonts w:ascii="Calibri Light" w:hAnsi="Calibri Light" w:cs="Calibri Light"/>
          <w:sz w:val="22"/>
          <w:szCs w:val="22"/>
        </w:rPr>
        <w:t xml:space="preserve"> an important contribution to progress at school.</w:t>
      </w:r>
    </w:p>
    <w:p w14:paraId="453F2B0F" w14:textId="77777777" w:rsidR="00EE5DAD" w:rsidRDefault="00EE5DAD" w:rsidP="009031AD">
      <w:pPr>
        <w:pStyle w:val="NoSpacing"/>
        <w:rPr>
          <w:rFonts w:ascii="Calibri Light" w:hAnsi="Calibri Light" w:cs="Calibri Light"/>
          <w:sz w:val="22"/>
          <w:szCs w:val="22"/>
        </w:rPr>
      </w:pPr>
    </w:p>
    <w:p w14:paraId="44BB73E1" w14:textId="2FE75734" w:rsidR="00EE5DAD" w:rsidRPr="00D4733A" w:rsidRDefault="00EE5DAD" w:rsidP="009031AD">
      <w:pPr>
        <w:pStyle w:val="NoSpacing"/>
        <w:rPr>
          <w:rFonts w:ascii="Calibri Light" w:hAnsi="Calibri Light" w:cs="Calibri Light"/>
          <w:sz w:val="22"/>
          <w:szCs w:val="22"/>
        </w:rPr>
      </w:pPr>
      <w:r>
        <w:rPr>
          <w:rFonts w:ascii="Calibri Light" w:hAnsi="Calibri Light" w:cs="Calibri Light"/>
          <w:sz w:val="22"/>
          <w:szCs w:val="22"/>
        </w:rPr>
        <w:t>At Buckminster, we are very conscious that h</w:t>
      </w:r>
      <w:r w:rsidRPr="00EE5DAD">
        <w:rPr>
          <w:rFonts w:ascii="Calibri Light" w:hAnsi="Calibri Light" w:cs="Calibri Light"/>
          <w:sz w:val="22"/>
          <w:szCs w:val="22"/>
        </w:rPr>
        <w:t>omework</w:t>
      </w:r>
      <w:r>
        <w:rPr>
          <w:rFonts w:ascii="Calibri Light" w:hAnsi="Calibri Light" w:cs="Calibri Light"/>
          <w:sz w:val="22"/>
          <w:szCs w:val="22"/>
        </w:rPr>
        <w:t>, for some children,</w:t>
      </w:r>
      <w:r w:rsidRPr="00EE5DAD">
        <w:rPr>
          <w:rFonts w:ascii="Calibri Light" w:hAnsi="Calibri Light" w:cs="Calibri Light"/>
          <w:sz w:val="22"/>
          <w:szCs w:val="22"/>
        </w:rPr>
        <w:t xml:space="preserve"> can cause </w:t>
      </w:r>
      <w:r>
        <w:rPr>
          <w:rFonts w:ascii="Calibri Light" w:hAnsi="Calibri Light" w:cs="Calibri Light"/>
          <w:sz w:val="22"/>
          <w:szCs w:val="22"/>
        </w:rPr>
        <w:t xml:space="preserve">anxiety </w:t>
      </w:r>
      <w:r w:rsidRPr="00EE5DAD">
        <w:rPr>
          <w:rFonts w:ascii="Calibri Light" w:hAnsi="Calibri Light" w:cs="Calibri Light"/>
          <w:sz w:val="22"/>
          <w:szCs w:val="22"/>
        </w:rPr>
        <w:t>and stress</w:t>
      </w:r>
      <w:r>
        <w:rPr>
          <w:rFonts w:ascii="Calibri Light" w:hAnsi="Calibri Light" w:cs="Calibri Light"/>
          <w:sz w:val="22"/>
          <w:szCs w:val="22"/>
        </w:rPr>
        <w:t xml:space="preserve">. </w:t>
      </w:r>
      <w:r w:rsidR="00D90750">
        <w:rPr>
          <w:rFonts w:ascii="Calibri Light" w:hAnsi="Calibri Light" w:cs="Calibri Light"/>
          <w:sz w:val="22"/>
          <w:szCs w:val="22"/>
        </w:rPr>
        <w:t xml:space="preserve">We value the importance of learning </w:t>
      </w:r>
      <w:r>
        <w:rPr>
          <w:rFonts w:ascii="Calibri Light" w:hAnsi="Calibri Light" w:cs="Calibri Light"/>
          <w:sz w:val="22"/>
          <w:szCs w:val="22"/>
        </w:rPr>
        <w:t xml:space="preserve">through </w:t>
      </w:r>
      <w:r w:rsidRPr="00EE5DAD">
        <w:rPr>
          <w:rFonts w:ascii="Calibri Light" w:hAnsi="Calibri Light" w:cs="Calibri Light"/>
          <w:sz w:val="22"/>
          <w:szCs w:val="22"/>
        </w:rPr>
        <w:t>family</w:t>
      </w:r>
      <w:r>
        <w:rPr>
          <w:rFonts w:ascii="Calibri Light" w:hAnsi="Calibri Light" w:cs="Calibri Light"/>
          <w:sz w:val="22"/>
          <w:szCs w:val="22"/>
        </w:rPr>
        <w:t xml:space="preserve"> experiences</w:t>
      </w:r>
      <w:r w:rsidRPr="00EE5DAD">
        <w:rPr>
          <w:rFonts w:ascii="Calibri Light" w:hAnsi="Calibri Light" w:cs="Calibri Light"/>
          <w:sz w:val="22"/>
          <w:szCs w:val="22"/>
        </w:rPr>
        <w:t>, extracurricular activities, and leisure time. Children need time for play and unstructured time to thrive</w:t>
      </w:r>
      <w:r>
        <w:rPr>
          <w:rFonts w:ascii="Calibri Light" w:hAnsi="Calibri Light" w:cs="Calibri Light"/>
          <w:sz w:val="22"/>
          <w:szCs w:val="22"/>
        </w:rPr>
        <w:t xml:space="preserve">. This policy values the importance of </w:t>
      </w:r>
      <w:r w:rsidRPr="00EE5DAD">
        <w:rPr>
          <w:rFonts w:ascii="Calibri Light" w:hAnsi="Calibri Light" w:cs="Calibri Light"/>
          <w:sz w:val="22"/>
          <w:szCs w:val="22"/>
        </w:rPr>
        <w:t>balance between the time spent on homework and other activities.</w:t>
      </w:r>
    </w:p>
    <w:p w14:paraId="5C5E9883" w14:textId="77777777" w:rsidR="00080F50" w:rsidRPr="00D4733A" w:rsidRDefault="00080F50" w:rsidP="00080F50">
      <w:pPr>
        <w:rPr>
          <w:rFonts w:ascii="Calibri Light" w:hAnsi="Calibri Light" w:cs="Calibri Light"/>
          <w:sz w:val="22"/>
          <w:szCs w:val="22"/>
        </w:rPr>
      </w:pPr>
    </w:p>
    <w:p w14:paraId="1BB0FA22" w14:textId="5CF2FA98" w:rsidR="00D4733A" w:rsidRPr="00D4733A" w:rsidRDefault="00D4733A" w:rsidP="00D4733A">
      <w:pPr>
        <w:rPr>
          <w:rFonts w:ascii="Calibri Light" w:hAnsi="Calibri Light" w:cs="Calibri Light"/>
          <w:b/>
          <w:bCs/>
          <w:color w:val="1F497D" w:themeColor="text2"/>
          <w:sz w:val="22"/>
          <w:szCs w:val="22"/>
        </w:rPr>
      </w:pPr>
      <w:r w:rsidRPr="00F43EA5">
        <w:rPr>
          <w:rFonts w:ascii="Calibri Light" w:hAnsi="Calibri Light" w:cs="Calibri Light"/>
          <w:b/>
          <w:bCs/>
          <w:color w:val="1F497D" w:themeColor="text2"/>
          <w:sz w:val="22"/>
          <w:szCs w:val="22"/>
        </w:rPr>
        <w:t>T</w:t>
      </w:r>
      <w:r w:rsidRPr="00D4733A">
        <w:rPr>
          <w:rFonts w:ascii="Calibri Light" w:hAnsi="Calibri Light" w:cs="Calibri Light"/>
          <w:b/>
          <w:bCs/>
          <w:color w:val="1F497D" w:themeColor="text2"/>
          <w:sz w:val="22"/>
          <w:szCs w:val="22"/>
        </w:rPr>
        <w:t>his homework policy is designed:</w:t>
      </w:r>
    </w:p>
    <w:p w14:paraId="6F78A70A" w14:textId="77777777" w:rsidR="00D4733A" w:rsidRPr="00D4733A" w:rsidRDefault="00D4733A" w:rsidP="00D4733A">
      <w:pPr>
        <w:numPr>
          <w:ilvl w:val="0"/>
          <w:numId w:val="9"/>
        </w:numPr>
        <w:rPr>
          <w:rFonts w:ascii="Calibri Light" w:hAnsi="Calibri Light" w:cs="Calibri Light"/>
          <w:sz w:val="22"/>
          <w:szCs w:val="22"/>
        </w:rPr>
      </w:pPr>
      <w:r w:rsidRPr="00D4733A">
        <w:rPr>
          <w:rFonts w:ascii="Calibri Light" w:hAnsi="Calibri Light" w:cs="Calibri Light"/>
          <w:sz w:val="22"/>
          <w:szCs w:val="22"/>
        </w:rPr>
        <w:t>To ensure consistency of approach throughout the school</w:t>
      </w:r>
    </w:p>
    <w:p w14:paraId="72329D11" w14:textId="77777777" w:rsidR="00D4733A" w:rsidRDefault="00D4733A" w:rsidP="00D4733A">
      <w:pPr>
        <w:numPr>
          <w:ilvl w:val="0"/>
          <w:numId w:val="9"/>
        </w:numPr>
        <w:rPr>
          <w:rFonts w:ascii="Calibri Light" w:hAnsi="Calibri Light" w:cs="Calibri Light"/>
          <w:sz w:val="22"/>
          <w:szCs w:val="22"/>
        </w:rPr>
      </w:pPr>
      <w:r w:rsidRPr="00D4733A">
        <w:rPr>
          <w:rFonts w:ascii="Calibri Light" w:hAnsi="Calibri Light" w:cs="Calibri Light"/>
          <w:sz w:val="22"/>
          <w:szCs w:val="22"/>
        </w:rPr>
        <w:t>To extend and support learning</w:t>
      </w:r>
    </w:p>
    <w:p w14:paraId="02AD2FC9" w14:textId="77777777" w:rsidR="00D4733A" w:rsidRPr="00D4733A" w:rsidRDefault="00D4733A" w:rsidP="00D4733A">
      <w:pPr>
        <w:numPr>
          <w:ilvl w:val="0"/>
          <w:numId w:val="9"/>
        </w:numPr>
        <w:rPr>
          <w:rFonts w:ascii="Calibri Light" w:hAnsi="Calibri Light" w:cs="Calibri Light"/>
          <w:sz w:val="22"/>
          <w:szCs w:val="22"/>
        </w:rPr>
      </w:pPr>
      <w:r w:rsidRPr="00D4733A">
        <w:rPr>
          <w:rFonts w:ascii="Calibri Light" w:hAnsi="Calibri Light" w:cs="Calibri Light"/>
          <w:sz w:val="22"/>
          <w:szCs w:val="22"/>
        </w:rPr>
        <w:t>To ensure progression towards independence and individual responsibility</w:t>
      </w:r>
    </w:p>
    <w:p w14:paraId="6497D0F4" w14:textId="77777777" w:rsidR="00D4733A" w:rsidRPr="00D4733A" w:rsidRDefault="00D4733A" w:rsidP="00D4733A">
      <w:pPr>
        <w:numPr>
          <w:ilvl w:val="0"/>
          <w:numId w:val="9"/>
        </w:numPr>
        <w:rPr>
          <w:rFonts w:ascii="Calibri Light" w:hAnsi="Calibri Light" w:cs="Calibri Light"/>
          <w:sz w:val="22"/>
          <w:szCs w:val="22"/>
        </w:rPr>
      </w:pPr>
      <w:r w:rsidRPr="00D4733A">
        <w:rPr>
          <w:rFonts w:ascii="Calibri Light" w:hAnsi="Calibri Light" w:cs="Calibri Light"/>
          <w:sz w:val="22"/>
          <w:szCs w:val="22"/>
        </w:rPr>
        <w:t>To provide a valuable opportunity for children to practise keys skills</w:t>
      </w:r>
    </w:p>
    <w:p w14:paraId="490EDCF4" w14:textId="50D6A40C" w:rsidR="00D4733A" w:rsidRPr="00D4733A" w:rsidRDefault="00D4733A" w:rsidP="00D4733A">
      <w:pPr>
        <w:numPr>
          <w:ilvl w:val="0"/>
          <w:numId w:val="9"/>
        </w:numPr>
        <w:rPr>
          <w:rFonts w:ascii="Calibri Light" w:hAnsi="Calibri Light" w:cs="Calibri Light"/>
          <w:sz w:val="22"/>
          <w:szCs w:val="22"/>
        </w:rPr>
      </w:pPr>
      <w:r w:rsidRPr="00D4733A">
        <w:rPr>
          <w:rFonts w:ascii="Calibri Light" w:hAnsi="Calibri Light" w:cs="Calibri Light"/>
          <w:sz w:val="22"/>
          <w:szCs w:val="22"/>
        </w:rPr>
        <w:t xml:space="preserve">To ensure parents/carers have a clear understanding about expectations for themselves and the </w:t>
      </w:r>
      <w:r>
        <w:rPr>
          <w:rFonts w:ascii="Calibri Light" w:hAnsi="Calibri Light" w:cs="Calibri Light"/>
          <w:sz w:val="22"/>
          <w:szCs w:val="22"/>
        </w:rPr>
        <w:t xml:space="preserve">children </w:t>
      </w:r>
    </w:p>
    <w:p w14:paraId="4B5B700E" w14:textId="4735870A" w:rsidR="00D4733A" w:rsidRDefault="00D4733A" w:rsidP="00D4733A">
      <w:pPr>
        <w:numPr>
          <w:ilvl w:val="0"/>
          <w:numId w:val="9"/>
        </w:numPr>
        <w:rPr>
          <w:rFonts w:ascii="Calibri Light" w:hAnsi="Calibri Light" w:cs="Calibri Light"/>
          <w:sz w:val="22"/>
          <w:szCs w:val="22"/>
        </w:rPr>
      </w:pPr>
      <w:r w:rsidRPr="00D4733A">
        <w:rPr>
          <w:rFonts w:ascii="Calibri Light" w:hAnsi="Calibri Light" w:cs="Calibri Light"/>
          <w:sz w:val="22"/>
          <w:szCs w:val="22"/>
        </w:rPr>
        <w:t xml:space="preserve">To provide opportunities for parents and </w:t>
      </w:r>
      <w:r>
        <w:rPr>
          <w:rFonts w:ascii="Calibri Light" w:hAnsi="Calibri Light" w:cs="Calibri Light"/>
          <w:sz w:val="22"/>
          <w:szCs w:val="22"/>
        </w:rPr>
        <w:t xml:space="preserve">children </w:t>
      </w:r>
      <w:r w:rsidRPr="00D4733A">
        <w:rPr>
          <w:rFonts w:ascii="Calibri Light" w:hAnsi="Calibri Light" w:cs="Calibri Light"/>
          <w:sz w:val="22"/>
          <w:szCs w:val="22"/>
        </w:rPr>
        <w:t>to work in partnership and enjoy learning experiences</w:t>
      </w:r>
    </w:p>
    <w:p w14:paraId="2760E611" w14:textId="77777777" w:rsidR="00EE5DAD" w:rsidRDefault="00EE5DAD" w:rsidP="00EE5DAD">
      <w:pPr>
        <w:ind w:left="360"/>
        <w:rPr>
          <w:rFonts w:ascii="Calibri Light" w:hAnsi="Calibri Light" w:cs="Calibri Light"/>
          <w:sz w:val="22"/>
          <w:szCs w:val="22"/>
        </w:rPr>
      </w:pPr>
    </w:p>
    <w:p w14:paraId="099551C6" w14:textId="357011A0" w:rsidR="009031AD" w:rsidRDefault="00D4733A" w:rsidP="00EE5DAD">
      <w:pPr>
        <w:ind w:left="360"/>
        <w:rPr>
          <w:rFonts w:ascii="Calibri Light" w:hAnsi="Calibri Light" w:cs="Calibri Light"/>
          <w:sz w:val="22"/>
          <w:szCs w:val="22"/>
        </w:rPr>
      </w:pPr>
      <w:r w:rsidRPr="00D4733A">
        <w:rPr>
          <w:rFonts w:ascii="Calibri Light" w:hAnsi="Calibri Light" w:cs="Calibri Light"/>
          <w:sz w:val="22"/>
          <w:szCs w:val="22"/>
        </w:rPr>
        <w:t>We do not want home learning to cause difficulties at home or school</w:t>
      </w:r>
    </w:p>
    <w:p w14:paraId="70AB91CA" w14:textId="77777777" w:rsidR="009031AD" w:rsidRDefault="009031AD" w:rsidP="009031AD">
      <w:pPr>
        <w:rPr>
          <w:rFonts w:ascii="Calibri Light" w:hAnsi="Calibri Light" w:cs="Calibri Light"/>
          <w:sz w:val="22"/>
          <w:szCs w:val="22"/>
        </w:rPr>
      </w:pPr>
    </w:p>
    <w:p w14:paraId="3403CB73" w14:textId="77777777" w:rsidR="009031AD" w:rsidRDefault="009031AD" w:rsidP="009031AD">
      <w:pPr>
        <w:rPr>
          <w:rFonts w:ascii="Calibri Light" w:hAnsi="Calibri Light" w:cs="Calibri Light"/>
          <w:sz w:val="22"/>
          <w:szCs w:val="22"/>
        </w:rPr>
      </w:pPr>
    </w:p>
    <w:p w14:paraId="03D03CAC" w14:textId="3AD7240B" w:rsidR="009031AD" w:rsidRPr="00D4733A" w:rsidRDefault="009031AD" w:rsidP="009031AD">
      <w:pPr>
        <w:rPr>
          <w:rFonts w:ascii="Calibri Light" w:hAnsi="Calibri Light" w:cs="Calibri Light"/>
          <w:b/>
          <w:bCs/>
          <w:color w:val="1F497D" w:themeColor="text2"/>
        </w:rPr>
      </w:pPr>
      <w:r w:rsidRPr="003C2E28">
        <w:rPr>
          <w:rFonts w:ascii="Calibri Light" w:hAnsi="Calibri Light" w:cs="Calibri Light"/>
        </w:rPr>
        <w:t> </w:t>
      </w:r>
      <w:r w:rsidRPr="003C2E28">
        <w:rPr>
          <w:rFonts w:ascii="Calibri Light" w:hAnsi="Calibri Light" w:cs="Calibri Light"/>
          <w:b/>
          <w:bCs/>
          <w:color w:val="1F497D" w:themeColor="text2"/>
          <w:sz w:val="28"/>
          <w:szCs w:val="28"/>
        </w:rPr>
        <w:t>It is our policy to set homework as follows:</w:t>
      </w:r>
    </w:p>
    <w:p w14:paraId="3A128EE1" w14:textId="77777777" w:rsidR="00D4733A" w:rsidRPr="00D4733A" w:rsidRDefault="00D4733A" w:rsidP="00080F50">
      <w:pPr>
        <w:rPr>
          <w:rFonts w:ascii="Calibri Light" w:hAnsi="Calibri Light" w:cs="Calibri Light"/>
          <w:sz w:val="22"/>
          <w:szCs w:val="22"/>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3270"/>
        <w:gridCol w:w="4356"/>
      </w:tblGrid>
      <w:tr w:rsidR="00D4733A" w14:paraId="0F220CD6" w14:textId="1D847026" w:rsidTr="00F43EA5">
        <w:trPr>
          <w:trHeight w:val="777"/>
          <w:jc w:val="center"/>
        </w:trPr>
        <w:tc>
          <w:tcPr>
            <w:tcW w:w="1516" w:type="dxa"/>
            <w:shd w:val="clear" w:color="auto" w:fill="95B3D7" w:themeFill="accent1" w:themeFillTint="99"/>
            <w:vAlign w:val="center"/>
          </w:tcPr>
          <w:p w14:paraId="3626F216" w14:textId="798D4D04" w:rsidR="00D4733A" w:rsidRPr="00F43EA5" w:rsidRDefault="00D4733A" w:rsidP="00D4733A">
            <w:pPr>
              <w:pStyle w:val="NoSpacing"/>
              <w:rPr>
                <w:rFonts w:ascii="Calibri Light" w:hAnsi="Calibri Light" w:cs="Calibri Light"/>
                <w:b/>
                <w:bCs/>
                <w:color w:val="1F497D" w:themeColor="text2"/>
              </w:rPr>
            </w:pPr>
            <w:r w:rsidRPr="00F43EA5">
              <w:rPr>
                <w:rFonts w:ascii="Calibri Light" w:hAnsi="Calibri Light" w:cs="Calibri Light"/>
                <w:b/>
                <w:bCs/>
                <w:color w:val="1F497D" w:themeColor="text2"/>
              </w:rPr>
              <w:t>Class</w:t>
            </w:r>
          </w:p>
        </w:tc>
        <w:tc>
          <w:tcPr>
            <w:tcW w:w="3270" w:type="dxa"/>
            <w:shd w:val="clear" w:color="auto" w:fill="95B3D7" w:themeFill="accent1" w:themeFillTint="99"/>
            <w:vAlign w:val="center"/>
          </w:tcPr>
          <w:p w14:paraId="5DBDB8A5" w14:textId="5DB8436A" w:rsidR="00D4733A" w:rsidRPr="00F43EA5" w:rsidRDefault="00D4733A" w:rsidP="00D4733A">
            <w:pPr>
              <w:pStyle w:val="NoSpacing"/>
              <w:rPr>
                <w:rFonts w:ascii="Calibri Light" w:hAnsi="Calibri Light" w:cs="Calibri Light"/>
                <w:b/>
                <w:bCs/>
                <w:color w:val="1F497D" w:themeColor="text2"/>
              </w:rPr>
            </w:pPr>
            <w:r w:rsidRPr="00F43EA5">
              <w:rPr>
                <w:rFonts w:ascii="Calibri Light" w:hAnsi="Calibri Light" w:cs="Calibri Light"/>
                <w:b/>
                <w:bCs/>
                <w:color w:val="1F497D" w:themeColor="text2"/>
              </w:rPr>
              <w:t>Subjects</w:t>
            </w:r>
          </w:p>
        </w:tc>
        <w:tc>
          <w:tcPr>
            <w:tcW w:w="4356" w:type="dxa"/>
            <w:shd w:val="clear" w:color="auto" w:fill="95B3D7" w:themeFill="accent1" w:themeFillTint="99"/>
            <w:vAlign w:val="center"/>
          </w:tcPr>
          <w:p w14:paraId="7CCF2AC8" w14:textId="7BA756C2" w:rsidR="00D4733A" w:rsidRPr="00F43EA5" w:rsidRDefault="00D4733A" w:rsidP="00D4733A">
            <w:pPr>
              <w:pStyle w:val="NoSpacing"/>
              <w:rPr>
                <w:rFonts w:ascii="Calibri Light" w:hAnsi="Calibri Light" w:cs="Calibri Light"/>
                <w:b/>
                <w:bCs/>
                <w:color w:val="1F497D" w:themeColor="text2"/>
              </w:rPr>
            </w:pPr>
            <w:r w:rsidRPr="00F43EA5">
              <w:rPr>
                <w:rFonts w:ascii="Calibri Light" w:hAnsi="Calibri Light" w:cs="Calibri Light"/>
                <w:b/>
                <w:bCs/>
                <w:color w:val="1F497D" w:themeColor="text2"/>
              </w:rPr>
              <w:t>Expected time</w:t>
            </w:r>
          </w:p>
        </w:tc>
      </w:tr>
      <w:tr w:rsidR="00D4733A" w14:paraId="67AB3007" w14:textId="19774427" w:rsidTr="00F43EA5">
        <w:trPr>
          <w:trHeight w:val="777"/>
          <w:jc w:val="center"/>
        </w:trPr>
        <w:tc>
          <w:tcPr>
            <w:tcW w:w="1516" w:type="dxa"/>
            <w:shd w:val="clear" w:color="auto" w:fill="95B3D7" w:themeFill="accent1" w:themeFillTint="99"/>
            <w:vAlign w:val="center"/>
          </w:tcPr>
          <w:p w14:paraId="0D6E9DDF" w14:textId="26EFF0F6" w:rsidR="00D4733A" w:rsidRPr="00F43EA5" w:rsidRDefault="00D4733A" w:rsidP="00D4733A">
            <w:pPr>
              <w:pStyle w:val="NoSpacing"/>
              <w:rPr>
                <w:rFonts w:ascii="Calibri Light" w:hAnsi="Calibri Light" w:cs="Calibri Light"/>
                <w:b/>
                <w:bCs/>
                <w:color w:val="1F497D" w:themeColor="text2"/>
              </w:rPr>
            </w:pPr>
            <w:r w:rsidRPr="00F43EA5">
              <w:rPr>
                <w:rFonts w:ascii="Calibri Light" w:hAnsi="Calibri Light" w:cs="Calibri Light"/>
                <w:b/>
                <w:bCs/>
                <w:color w:val="1F497D" w:themeColor="text2"/>
              </w:rPr>
              <w:t>Reception and Year 1</w:t>
            </w:r>
          </w:p>
        </w:tc>
        <w:tc>
          <w:tcPr>
            <w:tcW w:w="3270" w:type="dxa"/>
            <w:vAlign w:val="center"/>
          </w:tcPr>
          <w:p w14:paraId="12DE65DE" w14:textId="77777777" w:rsidR="00D4733A" w:rsidRDefault="00D4733A" w:rsidP="00D4733A">
            <w:pPr>
              <w:pStyle w:val="NoSpacing"/>
              <w:rPr>
                <w:rFonts w:ascii="Calibri Light" w:hAnsi="Calibri Light" w:cs="Calibri Light"/>
              </w:rPr>
            </w:pPr>
            <w:r>
              <w:rPr>
                <w:rFonts w:ascii="Calibri Light" w:hAnsi="Calibri Light" w:cs="Calibri Light"/>
              </w:rPr>
              <w:t xml:space="preserve">Reading </w:t>
            </w:r>
          </w:p>
          <w:p w14:paraId="2583431D" w14:textId="56DC85AF" w:rsidR="00D4733A" w:rsidRDefault="00D4733A" w:rsidP="00D4733A">
            <w:pPr>
              <w:pStyle w:val="NoSpacing"/>
              <w:rPr>
                <w:rFonts w:ascii="Calibri Light" w:hAnsi="Calibri Light" w:cs="Calibri Light"/>
              </w:rPr>
            </w:pPr>
            <w:r>
              <w:rPr>
                <w:rFonts w:ascii="Calibri Light" w:hAnsi="Calibri Light" w:cs="Calibri Light"/>
              </w:rPr>
              <w:t>Phonics</w:t>
            </w:r>
            <w:r w:rsidR="00BF47DF">
              <w:rPr>
                <w:rFonts w:ascii="Calibri Light" w:hAnsi="Calibri Light" w:cs="Calibri Light"/>
              </w:rPr>
              <w:t xml:space="preserve"> (reception)</w:t>
            </w:r>
          </w:p>
          <w:p w14:paraId="1DFF1047" w14:textId="7101EBFF" w:rsidR="00D4733A" w:rsidRPr="00D4733A" w:rsidRDefault="00D4733A" w:rsidP="00D4733A">
            <w:pPr>
              <w:pStyle w:val="NoSpacing"/>
              <w:rPr>
                <w:rFonts w:ascii="Calibri Light" w:hAnsi="Calibri Light" w:cs="Calibri Light"/>
              </w:rPr>
            </w:pPr>
            <w:r>
              <w:rPr>
                <w:rFonts w:ascii="Calibri Light" w:hAnsi="Calibri Light" w:cs="Calibri Light"/>
              </w:rPr>
              <w:t>Year 1 spelling (Spring term)</w:t>
            </w:r>
          </w:p>
        </w:tc>
        <w:tc>
          <w:tcPr>
            <w:tcW w:w="4356" w:type="dxa"/>
            <w:vAlign w:val="center"/>
          </w:tcPr>
          <w:p w14:paraId="12F19DC5" w14:textId="13931787" w:rsidR="00D4733A" w:rsidRDefault="00BF47DF" w:rsidP="00D4733A">
            <w:pPr>
              <w:pStyle w:val="NoSpacing"/>
              <w:rPr>
                <w:rFonts w:ascii="Calibri Light" w:hAnsi="Calibri Light" w:cs="Calibri Light"/>
              </w:rPr>
            </w:pPr>
            <w:r>
              <w:rPr>
                <w:rFonts w:ascii="Calibri Light" w:hAnsi="Calibri Light" w:cs="Calibri Light"/>
              </w:rPr>
              <w:t>4</w:t>
            </w:r>
            <w:r w:rsidR="00E76A68">
              <w:rPr>
                <w:rFonts w:ascii="Calibri Light" w:hAnsi="Calibri Light" w:cs="Calibri Light"/>
              </w:rPr>
              <w:t>x</w:t>
            </w:r>
            <w:r w:rsidR="00D4733A">
              <w:rPr>
                <w:rFonts w:ascii="Calibri Light" w:hAnsi="Calibri Light" w:cs="Calibri Light"/>
              </w:rPr>
              <w:t xml:space="preserve"> 10</w:t>
            </w:r>
            <w:r w:rsidR="00E76A68">
              <w:rPr>
                <w:rFonts w:ascii="Calibri Light" w:hAnsi="Calibri Light" w:cs="Calibri Light"/>
              </w:rPr>
              <w:t xml:space="preserve"> </w:t>
            </w:r>
            <w:r w:rsidR="00D4733A">
              <w:rPr>
                <w:rFonts w:ascii="Calibri Light" w:hAnsi="Calibri Light" w:cs="Calibri Light"/>
              </w:rPr>
              <w:t>minutes</w:t>
            </w:r>
          </w:p>
          <w:p w14:paraId="0D6484B8" w14:textId="2D7F84D5" w:rsidR="00E76A68" w:rsidRDefault="00E76A68" w:rsidP="00D4733A">
            <w:pPr>
              <w:pStyle w:val="NoSpacing"/>
              <w:rPr>
                <w:rFonts w:ascii="Calibri Light" w:hAnsi="Calibri Light" w:cs="Calibri Light"/>
              </w:rPr>
            </w:pPr>
            <w:r>
              <w:rPr>
                <w:rFonts w:ascii="Calibri Light" w:hAnsi="Calibri Light" w:cs="Calibri Light"/>
              </w:rPr>
              <w:t>3x 5 minutes</w:t>
            </w:r>
          </w:p>
          <w:p w14:paraId="0F7E46D7" w14:textId="290E2FDE" w:rsidR="00D4733A" w:rsidRPr="00D4733A" w:rsidRDefault="00E76A68" w:rsidP="00D4733A">
            <w:pPr>
              <w:pStyle w:val="NoSpacing"/>
              <w:rPr>
                <w:rFonts w:ascii="Calibri Light" w:hAnsi="Calibri Light" w:cs="Calibri Light"/>
              </w:rPr>
            </w:pPr>
            <w:r>
              <w:rPr>
                <w:rFonts w:ascii="Calibri Light" w:hAnsi="Calibri Light" w:cs="Calibri Light"/>
              </w:rPr>
              <w:t xml:space="preserve">5x 10 minutes </w:t>
            </w:r>
          </w:p>
        </w:tc>
      </w:tr>
      <w:tr w:rsidR="00D4733A" w14:paraId="79B2BED0" w14:textId="7AAAAE63" w:rsidTr="00F43EA5">
        <w:trPr>
          <w:trHeight w:val="777"/>
          <w:jc w:val="center"/>
        </w:trPr>
        <w:tc>
          <w:tcPr>
            <w:tcW w:w="1516" w:type="dxa"/>
            <w:shd w:val="clear" w:color="auto" w:fill="95B3D7" w:themeFill="accent1" w:themeFillTint="99"/>
            <w:vAlign w:val="center"/>
          </w:tcPr>
          <w:p w14:paraId="73616027" w14:textId="5DFBD55F" w:rsidR="00D4733A" w:rsidRPr="00F43EA5" w:rsidRDefault="00D4733A" w:rsidP="00D4733A">
            <w:pPr>
              <w:pStyle w:val="NoSpacing"/>
              <w:rPr>
                <w:rFonts w:ascii="Calibri Light" w:hAnsi="Calibri Light" w:cs="Calibri Light"/>
                <w:b/>
                <w:bCs/>
                <w:color w:val="1F497D" w:themeColor="text2"/>
              </w:rPr>
            </w:pPr>
            <w:r w:rsidRPr="00F43EA5">
              <w:rPr>
                <w:rFonts w:ascii="Calibri Light" w:hAnsi="Calibri Light" w:cs="Calibri Light"/>
                <w:b/>
                <w:bCs/>
                <w:color w:val="1F497D" w:themeColor="text2"/>
              </w:rPr>
              <w:t>Year 2 and 3</w:t>
            </w:r>
          </w:p>
        </w:tc>
        <w:tc>
          <w:tcPr>
            <w:tcW w:w="3270" w:type="dxa"/>
            <w:vAlign w:val="center"/>
          </w:tcPr>
          <w:p w14:paraId="090C7C8B" w14:textId="77777777" w:rsidR="00D4733A" w:rsidRDefault="00D4733A" w:rsidP="00D4733A">
            <w:pPr>
              <w:pStyle w:val="NoSpacing"/>
              <w:rPr>
                <w:rFonts w:ascii="Calibri Light" w:hAnsi="Calibri Light" w:cs="Calibri Light"/>
              </w:rPr>
            </w:pPr>
            <w:r>
              <w:rPr>
                <w:rFonts w:ascii="Calibri Light" w:hAnsi="Calibri Light" w:cs="Calibri Light"/>
              </w:rPr>
              <w:t xml:space="preserve">Reading </w:t>
            </w:r>
          </w:p>
          <w:p w14:paraId="171362FE" w14:textId="77777777" w:rsidR="00D4733A" w:rsidRDefault="00D4733A" w:rsidP="00D4733A">
            <w:pPr>
              <w:pStyle w:val="NoSpacing"/>
              <w:rPr>
                <w:rFonts w:ascii="Calibri Light" w:hAnsi="Calibri Light" w:cs="Calibri Light"/>
              </w:rPr>
            </w:pPr>
            <w:r>
              <w:rPr>
                <w:rFonts w:ascii="Calibri Light" w:hAnsi="Calibri Light" w:cs="Calibri Light"/>
              </w:rPr>
              <w:t xml:space="preserve">Timetables </w:t>
            </w:r>
          </w:p>
          <w:p w14:paraId="01F5F42B" w14:textId="0CB0FDB4" w:rsidR="00D4733A" w:rsidRPr="00D4733A" w:rsidRDefault="00D4733A" w:rsidP="00D4733A">
            <w:pPr>
              <w:pStyle w:val="NoSpacing"/>
              <w:rPr>
                <w:rFonts w:ascii="Calibri Light" w:hAnsi="Calibri Light" w:cs="Calibri Light"/>
              </w:rPr>
            </w:pPr>
            <w:r>
              <w:rPr>
                <w:rFonts w:ascii="Calibri Light" w:hAnsi="Calibri Light" w:cs="Calibri Light"/>
              </w:rPr>
              <w:t>Spellings</w:t>
            </w:r>
          </w:p>
        </w:tc>
        <w:tc>
          <w:tcPr>
            <w:tcW w:w="4356" w:type="dxa"/>
            <w:vAlign w:val="center"/>
          </w:tcPr>
          <w:p w14:paraId="376DDDCA" w14:textId="792841E2" w:rsidR="008E3BBA" w:rsidRDefault="00BF47DF" w:rsidP="008E3BBA">
            <w:pPr>
              <w:pStyle w:val="NoSpacing"/>
              <w:rPr>
                <w:rFonts w:ascii="Calibri Light" w:hAnsi="Calibri Light" w:cs="Calibri Light"/>
              </w:rPr>
            </w:pPr>
            <w:r>
              <w:rPr>
                <w:rFonts w:ascii="Calibri Light" w:hAnsi="Calibri Light" w:cs="Calibri Light"/>
              </w:rPr>
              <w:t>4</w:t>
            </w:r>
            <w:r w:rsidR="008E3BBA">
              <w:rPr>
                <w:rFonts w:ascii="Calibri Light" w:hAnsi="Calibri Light" w:cs="Calibri Light"/>
              </w:rPr>
              <w:t>x 10 minutes</w:t>
            </w:r>
          </w:p>
          <w:p w14:paraId="0CE262C1" w14:textId="4A7A883D" w:rsidR="008E3BBA" w:rsidRDefault="008E3BBA" w:rsidP="008E3BBA">
            <w:pPr>
              <w:pStyle w:val="NoSpacing"/>
              <w:rPr>
                <w:rFonts w:ascii="Calibri Light" w:hAnsi="Calibri Light" w:cs="Calibri Light"/>
              </w:rPr>
            </w:pPr>
            <w:r>
              <w:rPr>
                <w:rFonts w:ascii="Calibri Light" w:hAnsi="Calibri Light" w:cs="Calibri Light"/>
              </w:rPr>
              <w:t>3</w:t>
            </w:r>
            <w:r w:rsidR="00C956D8">
              <w:rPr>
                <w:rFonts w:ascii="Calibri Light" w:hAnsi="Calibri Light" w:cs="Calibri Light"/>
              </w:rPr>
              <w:t>x 5-</w:t>
            </w:r>
            <w:r>
              <w:rPr>
                <w:rFonts w:ascii="Calibri Light" w:hAnsi="Calibri Light" w:cs="Calibri Light"/>
              </w:rPr>
              <w:t>10 minutes</w:t>
            </w:r>
          </w:p>
          <w:p w14:paraId="00F100EF" w14:textId="65AD86E2" w:rsidR="00D4733A" w:rsidRPr="00D4733A" w:rsidRDefault="00C956D8" w:rsidP="008E3BBA">
            <w:pPr>
              <w:pStyle w:val="NoSpacing"/>
              <w:rPr>
                <w:rFonts w:ascii="Calibri Light" w:hAnsi="Calibri Light" w:cs="Calibri Light"/>
              </w:rPr>
            </w:pPr>
            <w:r>
              <w:rPr>
                <w:rFonts w:ascii="Calibri Light" w:hAnsi="Calibri Light" w:cs="Calibri Light"/>
              </w:rPr>
              <w:t>4x 5-</w:t>
            </w:r>
            <w:r w:rsidR="008E3BBA">
              <w:rPr>
                <w:rFonts w:ascii="Calibri Light" w:hAnsi="Calibri Light" w:cs="Calibri Light"/>
              </w:rPr>
              <w:t xml:space="preserve">10 minutes  </w:t>
            </w:r>
          </w:p>
        </w:tc>
      </w:tr>
      <w:tr w:rsidR="00D4733A" w14:paraId="061DEC31" w14:textId="77777777" w:rsidTr="00F43EA5">
        <w:trPr>
          <w:trHeight w:val="777"/>
          <w:jc w:val="center"/>
        </w:trPr>
        <w:tc>
          <w:tcPr>
            <w:tcW w:w="1516" w:type="dxa"/>
            <w:shd w:val="clear" w:color="auto" w:fill="95B3D7" w:themeFill="accent1" w:themeFillTint="99"/>
            <w:vAlign w:val="center"/>
          </w:tcPr>
          <w:p w14:paraId="7D10E4EF" w14:textId="21358CB5" w:rsidR="00D4733A" w:rsidRPr="00F43EA5" w:rsidRDefault="00D4733A" w:rsidP="00D4733A">
            <w:pPr>
              <w:pStyle w:val="NoSpacing"/>
              <w:rPr>
                <w:rFonts w:ascii="Calibri Light" w:hAnsi="Calibri Light" w:cs="Calibri Light"/>
                <w:b/>
                <w:bCs/>
                <w:color w:val="1F497D" w:themeColor="text2"/>
              </w:rPr>
            </w:pPr>
            <w:r w:rsidRPr="00F43EA5">
              <w:rPr>
                <w:rFonts w:ascii="Calibri Light" w:hAnsi="Calibri Light" w:cs="Calibri Light"/>
                <w:b/>
                <w:bCs/>
                <w:color w:val="1F497D" w:themeColor="text2"/>
              </w:rPr>
              <w:t>Year 4 ,5 and 6</w:t>
            </w:r>
          </w:p>
        </w:tc>
        <w:tc>
          <w:tcPr>
            <w:tcW w:w="3270" w:type="dxa"/>
            <w:vAlign w:val="center"/>
          </w:tcPr>
          <w:p w14:paraId="4AA4B787" w14:textId="77777777" w:rsidR="00D4733A" w:rsidRDefault="00D4733A" w:rsidP="00D4733A">
            <w:pPr>
              <w:pStyle w:val="NoSpacing"/>
              <w:rPr>
                <w:rFonts w:ascii="Calibri Light" w:hAnsi="Calibri Light" w:cs="Calibri Light"/>
              </w:rPr>
            </w:pPr>
            <w:r>
              <w:rPr>
                <w:rFonts w:ascii="Calibri Light" w:hAnsi="Calibri Light" w:cs="Calibri Light"/>
              </w:rPr>
              <w:t xml:space="preserve">Reading </w:t>
            </w:r>
          </w:p>
          <w:p w14:paraId="261E25CA" w14:textId="555EC201" w:rsidR="00C956D8" w:rsidRDefault="00D4733A" w:rsidP="00D4733A">
            <w:pPr>
              <w:pStyle w:val="NoSpacing"/>
              <w:rPr>
                <w:rFonts w:ascii="Calibri Light" w:hAnsi="Calibri Light" w:cs="Calibri Light"/>
              </w:rPr>
            </w:pPr>
            <w:r>
              <w:rPr>
                <w:rFonts w:ascii="Calibri Light" w:hAnsi="Calibri Light" w:cs="Calibri Light"/>
              </w:rPr>
              <w:t xml:space="preserve">Timetables </w:t>
            </w:r>
          </w:p>
          <w:p w14:paraId="5B4FBA89" w14:textId="77777777" w:rsidR="00D4733A" w:rsidRDefault="00D4733A" w:rsidP="00D4733A">
            <w:pPr>
              <w:pStyle w:val="NoSpacing"/>
              <w:rPr>
                <w:rFonts w:ascii="Calibri Light" w:hAnsi="Calibri Light" w:cs="Calibri Light"/>
              </w:rPr>
            </w:pPr>
            <w:r>
              <w:rPr>
                <w:rFonts w:ascii="Calibri Light" w:hAnsi="Calibri Light" w:cs="Calibri Light"/>
              </w:rPr>
              <w:t xml:space="preserve">Spellings </w:t>
            </w:r>
          </w:p>
          <w:p w14:paraId="0C2B8F3A" w14:textId="37FCB16A" w:rsidR="008E3BBA" w:rsidRPr="00D4733A" w:rsidRDefault="008E3BBA" w:rsidP="00D4733A">
            <w:pPr>
              <w:pStyle w:val="NoSpacing"/>
              <w:rPr>
                <w:rFonts w:ascii="Calibri Light" w:hAnsi="Calibri Light" w:cs="Calibri Light"/>
              </w:rPr>
            </w:pPr>
            <w:r>
              <w:rPr>
                <w:rFonts w:ascii="Calibri Light" w:hAnsi="Calibri Light" w:cs="Calibri Light"/>
              </w:rPr>
              <w:t>Yr6 Homework (Sprin</w:t>
            </w:r>
            <w:r w:rsidR="00C956D8">
              <w:rPr>
                <w:rFonts w:ascii="Calibri Light" w:hAnsi="Calibri Light" w:cs="Calibri Light"/>
              </w:rPr>
              <w:t>g</w:t>
            </w:r>
            <w:r>
              <w:rPr>
                <w:rFonts w:ascii="Calibri Light" w:hAnsi="Calibri Light" w:cs="Calibri Light"/>
              </w:rPr>
              <w:t xml:space="preserve"> term)</w:t>
            </w:r>
          </w:p>
        </w:tc>
        <w:tc>
          <w:tcPr>
            <w:tcW w:w="4356" w:type="dxa"/>
            <w:vAlign w:val="center"/>
          </w:tcPr>
          <w:p w14:paraId="07FD449D" w14:textId="44471824" w:rsidR="008E3BBA" w:rsidRDefault="00BF47DF" w:rsidP="008E3BBA">
            <w:pPr>
              <w:pStyle w:val="NoSpacing"/>
              <w:rPr>
                <w:rFonts w:ascii="Calibri Light" w:hAnsi="Calibri Light" w:cs="Calibri Light"/>
              </w:rPr>
            </w:pPr>
            <w:r>
              <w:rPr>
                <w:rFonts w:ascii="Calibri Light" w:hAnsi="Calibri Light" w:cs="Calibri Light"/>
              </w:rPr>
              <w:t>4</w:t>
            </w:r>
            <w:r w:rsidR="008E3BBA">
              <w:rPr>
                <w:rFonts w:ascii="Calibri Light" w:hAnsi="Calibri Light" w:cs="Calibri Light"/>
              </w:rPr>
              <w:t>x 10 minutes</w:t>
            </w:r>
          </w:p>
          <w:p w14:paraId="1A3DEDEA" w14:textId="1AAE9E54" w:rsidR="008E3BBA" w:rsidRDefault="008E3BBA" w:rsidP="008E3BBA">
            <w:pPr>
              <w:pStyle w:val="NoSpacing"/>
              <w:rPr>
                <w:rFonts w:ascii="Calibri Light" w:hAnsi="Calibri Light" w:cs="Calibri Light"/>
              </w:rPr>
            </w:pPr>
            <w:r>
              <w:rPr>
                <w:rFonts w:ascii="Calibri Light" w:hAnsi="Calibri Light" w:cs="Calibri Light"/>
              </w:rPr>
              <w:t>3x 5</w:t>
            </w:r>
            <w:r w:rsidR="00C956D8">
              <w:rPr>
                <w:rFonts w:ascii="Calibri Light" w:hAnsi="Calibri Light" w:cs="Calibri Light"/>
              </w:rPr>
              <w:t>-</w:t>
            </w:r>
            <w:r>
              <w:rPr>
                <w:rFonts w:ascii="Calibri Light" w:hAnsi="Calibri Light" w:cs="Calibri Light"/>
              </w:rPr>
              <w:t>10 minutes</w:t>
            </w:r>
            <w:r w:rsidR="00C956D8">
              <w:rPr>
                <w:rFonts w:ascii="Calibri Light" w:hAnsi="Calibri Light" w:cs="Calibri Light"/>
              </w:rPr>
              <w:t xml:space="preserve"> (Yr4 5x 5-10minutes) </w:t>
            </w:r>
          </w:p>
          <w:p w14:paraId="2F3B49EB" w14:textId="5E0A85AA" w:rsidR="00D4733A" w:rsidRDefault="008E3BBA" w:rsidP="008E3BBA">
            <w:pPr>
              <w:pStyle w:val="NoSpacing"/>
              <w:rPr>
                <w:rFonts w:ascii="Calibri Light" w:hAnsi="Calibri Light" w:cs="Calibri Light"/>
              </w:rPr>
            </w:pPr>
            <w:r>
              <w:rPr>
                <w:rFonts w:ascii="Calibri Light" w:hAnsi="Calibri Light" w:cs="Calibri Light"/>
              </w:rPr>
              <w:t>3 X 5</w:t>
            </w:r>
            <w:r w:rsidR="009031AD">
              <w:rPr>
                <w:rFonts w:ascii="Calibri Light" w:hAnsi="Calibri Light" w:cs="Calibri Light"/>
              </w:rPr>
              <w:t>-</w:t>
            </w:r>
            <w:r>
              <w:rPr>
                <w:rFonts w:ascii="Calibri Light" w:hAnsi="Calibri Light" w:cs="Calibri Light"/>
              </w:rPr>
              <w:t xml:space="preserve">10 minutes  </w:t>
            </w:r>
          </w:p>
          <w:p w14:paraId="7E2254D8" w14:textId="55D39008" w:rsidR="008E3BBA" w:rsidRPr="00D4733A" w:rsidRDefault="008E3BBA" w:rsidP="008E3BBA">
            <w:pPr>
              <w:pStyle w:val="NoSpacing"/>
              <w:rPr>
                <w:rFonts w:ascii="Calibri Light" w:hAnsi="Calibri Light" w:cs="Calibri Light"/>
              </w:rPr>
            </w:pPr>
            <w:r>
              <w:rPr>
                <w:rFonts w:ascii="Calibri Light" w:hAnsi="Calibri Light" w:cs="Calibri Light"/>
              </w:rPr>
              <w:t xml:space="preserve">30-60 minutes </w:t>
            </w:r>
          </w:p>
        </w:tc>
      </w:tr>
    </w:tbl>
    <w:p w14:paraId="27F65E6C" w14:textId="77777777" w:rsidR="00D4733A" w:rsidRDefault="00D4733A" w:rsidP="00D4733A">
      <w:pPr>
        <w:rPr>
          <w:rFonts w:ascii="Calibri Light" w:hAnsi="Calibri Light" w:cs="Calibri Light"/>
          <w:color w:val="000000"/>
          <w:sz w:val="22"/>
          <w:szCs w:val="22"/>
        </w:rPr>
      </w:pPr>
    </w:p>
    <w:p w14:paraId="420DBDA0" w14:textId="77777777" w:rsidR="00AC4059" w:rsidRDefault="00AC4059" w:rsidP="00D4733A">
      <w:pPr>
        <w:rPr>
          <w:rFonts w:ascii="Calibri Light" w:hAnsi="Calibri Light" w:cs="Calibri Light"/>
          <w:color w:val="000000"/>
          <w:sz w:val="22"/>
          <w:szCs w:val="22"/>
        </w:rPr>
      </w:pPr>
    </w:p>
    <w:p w14:paraId="61564277" w14:textId="77777777" w:rsidR="00EE5DAD" w:rsidRDefault="00EE5DAD" w:rsidP="00D4733A">
      <w:pPr>
        <w:rPr>
          <w:rFonts w:ascii="Calibri Light" w:hAnsi="Calibri Light" w:cs="Calibri Light"/>
          <w:color w:val="000000"/>
          <w:sz w:val="22"/>
          <w:szCs w:val="22"/>
        </w:rPr>
      </w:pPr>
    </w:p>
    <w:p w14:paraId="61B34EE2" w14:textId="77777777" w:rsidR="00EE5DAD" w:rsidRDefault="00EE5DAD" w:rsidP="00D4733A">
      <w:pPr>
        <w:rPr>
          <w:rFonts w:ascii="Calibri Light" w:hAnsi="Calibri Light" w:cs="Calibri Light"/>
          <w:color w:val="000000"/>
          <w:sz w:val="22"/>
          <w:szCs w:val="22"/>
        </w:rPr>
      </w:pPr>
    </w:p>
    <w:p w14:paraId="7EC59178" w14:textId="77777777" w:rsidR="00EE5DAD" w:rsidRDefault="00EE5DAD" w:rsidP="00D4733A">
      <w:pPr>
        <w:rPr>
          <w:rFonts w:ascii="Calibri Light" w:hAnsi="Calibri Light" w:cs="Calibri Light"/>
          <w:color w:val="000000"/>
          <w:sz w:val="22"/>
          <w:szCs w:val="22"/>
        </w:rPr>
      </w:pPr>
    </w:p>
    <w:p w14:paraId="5EEB13D7" w14:textId="4386EBDF" w:rsidR="009031AD" w:rsidRPr="00EE5DAD" w:rsidRDefault="0052176B" w:rsidP="00D4733A">
      <w:pPr>
        <w:rPr>
          <w:rFonts w:ascii="Calibri Light" w:hAnsi="Calibri Light" w:cs="Calibri Light"/>
          <w:b/>
          <w:bCs/>
          <w:color w:val="1F497D" w:themeColor="text2"/>
          <w:sz w:val="28"/>
          <w:szCs w:val="28"/>
        </w:rPr>
      </w:pPr>
      <w:r>
        <w:rPr>
          <w:rFonts w:ascii="Calibri Light" w:hAnsi="Calibri Light" w:cs="Calibri Light"/>
          <w:noProof/>
          <w:color w:val="000000"/>
          <w:sz w:val="22"/>
          <w:szCs w:val="22"/>
        </w:rPr>
        <w:lastRenderedPageBreak/>
        <w:drawing>
          <wp:anchor distT="0" distB="0" distL="114300" distR="114300" simplePos="0" relativeHeight="251670528" behindDoc="1" locked="0" layoutInCell="1" allowOverlap="1" wp14:anchorId="0A893599" wp14:editId="2E6DC0B7">
            <wp:simplePos x="0" y="0"/>
            <wp:positionH relativeFrom="column">
              <wp:posOffset>5876925</wp:posOffset>
            </wp:positionH>
            <wp:positionV relativeFrom="paragraph">
              <wp:posOffset>-612775</wp:posOffset>
            </wp:positionV>
            <wp:extent cx="851535" cy="802005"/>
            <wp:effectExtent l="0" t="0" r="0" b="0"/>
            <wp:wrapNone/>
            <wp:docPr id="14" name="Picture 2"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153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31AD" w:rsidRPr="00EE5DAD">
        <w:rPr>
          <w:rFonts w:ascii="Calibri Light" w:hAnsi="Calibri Light" w:cs="Calibri Light"/>
          <w:b/>
          <w:bCs/>
          <w:color w:val="1F497D" w:themeColor="text2"/>
          <w:sz w:val="28"/>
          <w:szCs w:val="28"/>
        </w:rPr>
        <w:t>Phonics:</w:t>
      </w:r>
    </w:p>
    <w:p w14:paraId="6DA35715" w14:textId="00EE370C" w:rsidR="009031AD" w:rsidRDefault="00AC4059" w:rsidP="00D4733A">
      <w:pPr>
        <w:rPr>
          <w:rFonts w:ascii="Calibri Light" w:hAnsi="Calibri Light" w:cs="Calibri Light"/>
          <w:color w:val="000000"/>
          <w:sz w:val="22"/>
          <w:szCs w:val="22"/>
        </w:rPr>
      </w:pPr>
      <w:r w:rsidRPr="00AC4059">
        <w:rPr>
          <w:rFonts w:ascii="Calibri Light" w:hAnsi="Calibri Light" w:cs="Calibri Light"/>
          <w:color w:val="000000"/>
          <w:sz w:val="22"/>
          <w:szCs w:val="22"/>
        </w:rPr>
        <w:t>Phonics homework in Reception</w:t>
      </w:r>
      <w:r>
        <w:rPr>
          <w:rFonts w:ascii="Calibri Light" w:hAnsi="Calibri Light" w:cs="Calibri Light"/>
          <w:color w:val="000000"/>
          <w:sz w:val="22"/>
          <w:szCs w:val="22"/>
        </w:rPr>
        <w:t xml:space="preserve"> </w:t>
      </w:r>
      <w:r w:rsidRPr="00AC4059">
        <w:rPr>
          <w:rFonts w:ascii="Calibri Light" w:hAnsi="Calibri Light" w:cs="Calibri Light"/>
          <w:color w:val="000000"/>
          <w:sz w:val="22"/>
          <w:szCs w:val="22"/>
        </w:rPr>
        <w:t>helps children learn to read and write by teaching them how to recogni</w:t>
      </w:r>
      <w:r w:rsidR="006D49B2">
        <w:rPr>
          <w:rFonts w:ascii="Calibri Light" w:hAnsi="Calibri Light" w:cs="Calibri Light"/>
          <w:color w:val="000000"/>
          <w:sz w:val="22"/>
          <w:szCs w:val="22"/>
        </w:rPr>
        <w:t>s</w:t>
      </w:r>
      <w:r w:rsidRPr="00AC4059">
        <w:rPr>
          <w:rFonts w:ascii="Calibri Light" w:hAnsi="Calibri Light" w:cs="Calibri Light"/>
          <w:color w:val="000000"/>
          <w:sz w:val="22"/>
          <w:szCs w:val="22"/>
        </w:rPr>
        <w:t xml:space="preserve">e letters and </w:t>
      </w:r>
      <w:r w:rsidR="00EE5DAD" w:rsidRPr="00AC4059">
        <w:rPr>
          <w:rFonts w:ascii="Calibri Light" w:hAnsi="Calibri Light" w:cs="Calibri Light"/>
          <w:color w:val="000000"/>
          <w:sz w:val="22"/>
          <w:szCs w:val="22"/>
        </w:rPr>
        <w:t>sounds and</w:t>
      </w:r>
      <w:r w:rsidRPr="00AC4059">
        <w:rPr>
          <w:rFonts w:ascii="Calibri Light" w:hAnsi="Calibri Light" w:cs="Calibri Light"/>
          <w:color w:val="000000"/>
          <w:sz w:val="22"/>
          <w:szCs w:val="22"/>
        </w:rPr>
        <w:t xml:space="preserve"> blend them together to form words</w:t>
      </w:r>
      <w:r>
        <w:rPr>
          <w:rFonts w:ascii="Calibri Light" w:hAnsi="Calibri Light" w:cs="Calibri Light"/>
          <w:color w:val="000000"/>
          <w:sz w:val="22"/>
          <w:szCs w:val="22"/>
        </w:rPr>
        <w:t>.</w:t>
      </w:r>
      <w:r w:rsidR="00EE5DAD">
        <w:rPr>
          <w:rFonts w:ascii="Calibri Light" w:hAnsi="Calibri Light" w:cs="Calibri Light"/>
          <w:color w:val="000000"/>
          <w:sz w:val="22"/>
          <w:szCs w:val="22"/>
        </w:rPr>
        <w:t xml:space="preserve"> Supporting with the teaching and learning of phonics at home, helps</w:t>
      </w:r>
      <w:r w:rsidR="00EE5DAD" w:rsidRPr="00EE5DAD">
        <w:rPr>
          <w:rFonts w:ascii="Calibri Light" w:hAnsi="Calibri Light" w:cs="Calibri Light"/>
          <w:color w:val="000000"/>
          <w:sz w:val="22"/>
          <w:szCs w:val="22"/>
        </w:rPr>
        <w:t xml:space="preserve"> to quickly develop </w:t>
      </w:r>
      <w:r w:rsidR="006D49B2">
        <w:rPr>
          <w:rFonts w:ascii="Calibri Light" w:hAnsi="Calibri Light" w:cs="Calibri Light"/>
          <w:color w:val="000000"/>
          <w:sz w:val="22"/>
          <w:szCs w:val="22"/>
        </w:rPr>
        <w:t>children’</w:t>
      </w:r>
      <w:r w:rsidR="006D49B2" w:rsidRPr="00EE5DAD">
        <w:rPr>
          <w:rFonts w:ascii="Calibri Light" w:hAnsi="Calibri Light" w:cs="Calibri Light"/>
          <w:color w:val="000000"/>
          <w:sz w:val="22"/>
          <w:szCs w:val="22"/>
        </w:rPr>
        <w:t>s</w:t>
      </w:r>
      <w:r w:rsidR="00EE5DAD" w:rsidRPr="00EE5DAD">
        <w:rPr>
          <w:rFonts w:ascii="Calibri Light" w:hAnsi="Calibri Light" w:cs="Calibri Light"/>
          <w:color w:val="000000"/>
          <w:sz w:val="22"/>
          <w:szCs w:val="22"/>
        </w:rPr>
        <w:t xml:space="preserve"> word recognition and spelling through developing </w:t>
      </w:r>
      <w:r w:rsidR="006D49B2">
        <w:rPr>
          <w:rFonts w:ascii="Calibri Light" w:hAnsi="Calibri Light" w:cs="Calibri Light"/>
          <w:color w:val="000000"/>
          <w:sz w:val="22"/>
          <w:szCs w:val="22"/>
        </w:rPr>
        <w:t>their</w:t>
      </w:r>
      <w:r w:rsidR="00EE5DAD" w:rsidRPr="00EE5DAD">
        <w:rPr>
          <w:rFonts w:ascii="Calibri Light" w:hAnsi="Calibri Light" w:cs="Calibri Light"/>
          <w:color w:val="000000"/>
          <w:sz w:val="22"/>
          <w:szCs w:val="22"/>
        </w:rPr>
        <w:t xml:space="preserve"> ability to hear, identify and manipulate phonemes (the smallest unit of spoken language), and to teach them the relationship between phonemes and the graphemes (written letters or combinations of letters) that represent them</w:t>
      </w:r>
      <w:r w:rsidR="00EE5DAD">
        <w:rPr>
          <w:rFonts w:ascii="Calibri Light" w:hAnsi="Calibri Light" w:cs="Calibri Light"/>
          <w:color w:val="000000"/>
          <w:sz w:val="22"/>
          <w:szCs w:val="22"/>
        </w:rPr>
        <w:t>.</w:t>
      </w:r>
    </w:p>
    <w:p w14:paraId="66682232" w14:textId="77777777" w:rsidR="00AC4059" w:rsidRDefault="00AC4059" w:rsidP="00D4733A">
      <w:pPr>
        <w:rPr>
          <w:rFonts w:ascii="Calibri Light" w:hAnsi="Calibri Light" w:cs="Calibri Light"/>
          <w:color w:val="000000"/>
          <w:sz w:val="22"/>
          <w:szCs w:val="22"/>
        </w:rPr>
      </w:pPr>
    </w:p>
    <w:p w14:paraId="78A2EB3F" w14:textId="7B6505FB" w:rsidR="00D4733A" w:rsidRPr="00EE5DAD" w:rsidRDefault="00D4733A" w:rsidP="00D4733A">
      <w:pPr>
        <w:rPr>
          <w:rFonts w:ascii="Calibri Light" w:hAnsi="Calibri Light" w:cs="Calibri Light"/>
          <w:b/>
          <w:bCs/>
          <w:color w:val="1F497D" w:themeColor="text2"/>
          <w:sz w:val="28"/>
          <w:szCs w:val="28"/>
        </w:rPr>
      </w:pPr>
      <w:r w:rsidRPr="00EE5DAD">
        <w:rPr>
          <w:rFonts w:ascii="Calibri Light" w:hAnsi="Calibri Light" w:cs="Calibri Light"/>
          <w:b/>
          <w:bCs/>
          <w:color w:val="1F497D" w:themeColor="text2"/>
          <w:sz w:val="28"/>
          <w:szCs w:val="28"/>
        </w:rPr>
        <w:t>Reading:</w:t>
      </w:r>
    </w:p>
    <w:p w14:paraId="712A29E2" w14:textId="153F4B94" w:rsidR="009031AD" w:rsidRDefault="00D4733A" w:rsidP="00655C33">
      <w:pPr>
        <w:rPr>
          <w:rFonts w:ascii="Calibri Light" w:hAnsi="Calibri Light" w:cs="Calibri Light"/>
          <w:color w:val="000000"/>
          <w:sz w:val="22"/>
          <w:szCs w:val="22"/>
        </w:rPr>
      </w:pPr>
      <w:r w:rsidRPr="00D4733A">
        <w:rPr>
          <w:rFonts w:ascii="Calibri Light" w:hAnsi="Calibri Light" w:cs="Calibri Light"/>
          <w:color w:val="000000"/>
          <w:sz w:val="22"/>
          <w:szCs w:val="22"/>
        </w:rPr>
        <w:t>One-to-one support is best, and young people benefit most from adult-child conversations where they acquire new vocabulary and language structures to form and share their thoughts and opinions.</w:t>
      </w:r>
      <w:r w:rsidR="009031AD">
        <w:rPr>
          <w:rFonts w:ascii="Calibri Light" w:hAnsi="Calibri Light" w:cs="Calibri Light"/>
          <w:color w:val="000000"/>
          <w:sz w:val="22"/>
          <w:szCs w:val="22"/>
        </w:rPr>
        <w:t xml:space="preserve"> Please complete the reading diary to keep a record. Each class will have reading challenges over the year, and this diary helps to support th</w:t>
      </w:r>
      <w:r w:rsidR="00655C33">
        <w:rPr>
          <w:rFonts w:ascii="Calibri Light" w:hAnsi="Calibri Light" w:cs="Calibri Light"/>
          <w:color w:val="000000"/>
          <w:sz w:val="22"/>
          <w:szCs w:val="22"/>
        </w:rPr>
        <w:t xml:space="preserve">is but also comment on anything noticed in the home. </w:t>
      </w:r>
    </w:p>
    <w:p w14:paraId="66F7ABAE" w14:textId="77777777" w:rsidR="009031AD" w:rsidRDefault="009031AD" w:rsidP="00080F50">
      <w:pPr>
        <w:pStyle w:val="NoSpacing"/>
        <w:rPr>
          <w:rFonts w:ascii="Calibri Light" w:hAnsi="Calibri Light" w:cs="Calibri Light"/>
          <w:color w:val="000000"/>
          <w:sz w:val="22"/>
          <w:szCs w:val="22"/>
        </w:rPr>
      </w:pPr>
    </w:p>
    <w:p w14:paraId="0AEC08A9" w14:textId="66E2A2E0" w:rsidR="009031AD" w:rsidRPr="00EE5DAD" w:rsidRDefault="009031AD" w:rsidP="00080F50">
      <w:pPr>
        <w:pStyle w:val="NoSpacing"/>
        <w:rPr>
          <w:rFonts w:ascii="Calibri Light" w:hAnsi="Calibri Light" w:cs="Calibri Light"/>
          <w:b/>
          <w:bCs/>
          <w:color w:val="1F497D" w:themeColor="text2"/>
          <w:sz w:val="28"/>
          <w:szCs w:val="28"/>
        </w:rPr>
      </w:pPr>
      <w:r w:rsidRPr="00EE5DAD">
        <w:rPr>
          <w:rFonts w:ascii="Calibri Light" w:hAnsi="Calibri Light" w:cs="Calibri Light"/>
          <w:b/>
          <w:bCs/>
          <w:color w:val="1F497D" w:themeColor="text2"/>
          <w:sz w:val="28"/>
          <w:szCs w:val="28"/>
        </w:rPr>
        <w:t xml:space="preserve">Spelling: </w:t>
      </w:r>
    </w:p>
    <w:p w14:paraId="0235DC54" w14:textId="0D535E66" w:rsidR="00655C33" w:rsidRDefault="0064628F" w:rsidP="00080F50">
      <w:pPr>
        <w:pStyle w:val="NoSpacing"/>
        <w:rPr>
          <w:rFonts w:ascii="Calibri Light" w:hAnsi="Calibri Light" w:cs="Calibri Light"/>
          <w:color w:val="000000"/>
          <w:sz w:val="22"/>
          <w:szCs w:val="22"/>
        </w:rPr>
      </w:pPr>
      <w:r w:rsidRPr="0064628F">
        <w:rPr>
          <w:rFonts w:ascii="Calibri Light" w:hAnsi="Calibri Light" w:cs="Calibri Light"/>
          <w:color w:val="000000"/>
          <w:sz w:val="22"/>
          <w:szCs w:val="22"/>
        </w:rPr>
        <w:t xml:space="preserve">Spelling is a key part of learning to write and read. It helps </w:t>
      </w:r>
      <w:r w:rsidR="00EE5DAD">
        <w:rPr>
          <w:rFonts w:ascii="Calibri Light" w:hAnsi="Calibri Light" w:cs="Calibri Light"/>
          <w:color w:val="000000"/>
          <w:sz w:val="22"/>
          <w:szCs w:val="22"/>
        </w:rPr>
        <w:t>children</w:t>
      </w:r>
      <w:r w:rsidRPr="0064628F">
        <w:rPr>
          <w:rFonts w:ascii="Calibri Light" w:hAnsi="Calibri Light" w:cs="Calibri Light"/>
          <w:color w:val="000000"/>
          <w:sz w:val="22"/>
          <w:szCs w:val="22"/>
        </w:rPr>
        <w:t xml:space="preserve"> develop phonological awareness, which is the ability to identify and manipulate sounds in spoken words</w:t>
      </w:r>
    </w:p>
    <w:p w14:paraId="32AAE433" w14:textId="77777777" w:rsidR="00AC4059" w:rsidRDefault="00AC4059" w:rsidP="00080F50">
      <w:pPr>
        <w:pStyle w:val="NoSpacing"/>
        <w:rPr>
          <w:rFonts w:ascii="Calibri Light" w:hAnsi="Calibri Light" w:cs="Calibri Light"/>
          <w:color w:val="000000"/>
          <w:sz w:val="22"/>
          <w:szCs w:val="22"/>
        </w:rPr>
      </w:pPr>
    </w:p>
    <w:p w14:paraId="587AFC9C" w14:textId="127526E9" w:rsidR="00655C33" w:rsidRPr="00EE5DAD" w:rsidRDefault="00655C33" w:rsidP="00080F50">
      <w:pPr>
        <w:pStyle w:val="NoSpacing"/>
        <w:rPr>
          <w:rFonts w:ascii="Calibri Light" w:hAnsi="Calibri Light" w:cs="Calibri Light"/>
          <w:b/>
          <w:bCs/>
          <w:color w:val="1F497D" w:themeColor="text2"/>
          <w:sz w:val="28"/>
          <w:szCs w:val="28"/>
        </w:rPr>
      </w:pPr>
      <w:r w:rsidRPr="00EE5DAD">
        <w:rPr>
          <w:rFonts w:ascii="Calibri Light" w:hAnsi="Calibri Light" w:cs="Calibri Light"/>
          <w:b/>
          <w:bCs/>
          <w:color w:val="1F497D" w:themeColor="text2"/>
          <w:sz w:val="28"/>
          <w:szCs w:val="28"/>
        </w:rPr>
        <w:t>Time</w:t>
      </w:r>
      <w:r w:rsidR="00F43EA5" w:rsidRPr="00EE5DAD">
        <w:rPr>
          <w:rFonts w:ascii="Calibri Light" w:hAnsi="Calibri Light" w:cs="Calibri Light"/>
          <w:b/>
          <w:bCs/>
          <w:color w:val="1F497D" w:themeColor="text2"/>
          <w:sz w:val="28"/>
          <w:szCs w:val="28"/>
        </w:rPr>
        <w:t xml:space="preserve">s </w:t>
      </w:r>
      <w:r w:rsidRPr="00EE5DAD">
        <w:rPr>
          <w:rFonts w:ascii="Calibri Light" w:hAnsi="Calibri Light" w:cs="Calibri Light"/>
          <w:b/>
          <w:bCs/>
          <w:color w:val="1F497D" w:themeColor="text2"/>
          <w:sz w:val="28"/>
          <w:szCs w:val="28"/>
        </w:rPr>
        <w:t>tables:</w:t>
      </w:r>
    </w:p>
    <w:p w14:paraId="3EAA104A" w14:textId="3745452B" w:rsidR="00655C33" w:rsidRDefault="00655C33" w:rsidP="00080F50">
      <w:pPr>
        <w:pStyle w:val="NoSpacing"/>
        <w:rPr>
          <w:rFonts w:ascii="Calibri Light" w:hAnsi="Calibri Light" w:cs="Calibri Light"/>
          <w:color w:val="000000"/>
          <w:sz w:val="22"/>
          <w:szCs w:val="22"/>
        </w:rPr>
      </w:pPr>
      <w:r w:rsidRPr="00655C33">
        <w:rPr>
          <w:rFonts w:ascii="Calibri Light" w:hAnsi="Calibri Light" w:cs="Calibri Light"/>
          <w:color w:val="000000"/>
          <w:sz w:val="22"/>
          <w:szCs w:val="22"/>
        </w:rPr>
        <w:t>Learning times tables using Times Tables Rockstars</w:t>
      </w:r>
      <w:r>
        <w:rPr>
          <w:rFonts w:ascii="Calibri Light" w:hAnsi="Calibri Light" w:cs="Calibri Light"/>
          <w:color w:val="000000"/>
          <w:sz w:val="22"/>
          <w:szCs w:val="22"/>
        </w:rPr>
        <w:t xml:space="preserve"> or a paper</w:t>
      </w:r>
      <w:r w:rsidR="00F43EA5">
        <w:rPr>
          <w:rFonts w:ascii="Calibri Light" w:hAnsi="Calibri Light" w:cs="Calibri Light"/>
          <w:color w:val="000000"/>
          <w:sz w:val="22"/>
          <w:szCs w:val="22"/>
        </w:rPr>
        <w:t xml:space="preserve"> version </w:t>
      </w:r>
      <w:r>
        <w:rPr>
          <w:rFonts w:ascii="Calibri Light" w:hAnsi="Calibri Light" w:cs="Calibri Light"/>
          <w:color w:val="000000"/>
          <w:sz w:val="22"/>
          <w:szCs w:val="22"/>
        </w:rPr>
        <w:t xml:space="preserve">if technology is unavailable in the home. Teachers will set </w:t>
      </w:r>
      <w:r w:rsidR="00F43EA5">
        <w:rPr>
          <w:rFonts w:ascii="Calibri Light" w:hAnsi="Calibri Light" w:cs="Calibri Light"/>
          <w:color w:val="000000"/>
          <w:sz w:val="22"/>
          <w:szCs w:val="22"/>
        </w:rPr>
        <w:t xml:space="preserve">fun </w:t>
      </w:r>
      <w:r>
        <w:rPr>
          <w:rFonts w:ascii="Calibri Light" w:hAnsi="Calibri Light" w:cs="Calibri Light"/>
          <w:color w:val="000000"/>
          <w:sz w:val="22"/>
          <w:szCs w:val="22"/>
        </w:rPr>
        <w:t xml:space="preserve">competitions throughout the year, so the faster you are, the more points you will earn. </w:t>
      </w:r>
    </w:p>
    <w:p w14:paraId="4425D871" w14:textId="77777777" w:rsidR="00655C33" w:rsidRDefault="00655C33" w:rsidP="00080F50">
      <w:pPr>
        <w:pStyle w:val="NoSpacing"/>
        <w:rPr>
          <w:rFonts w:ascii="Calibri Light" w:hAnsi="Calibri Light" w:cs="Calibri Light"/>
          <w:color w:val="000000"/>
          <w:sz w:val="22"/>
          <w:szCs w:val="22"/>
        </w:rPr>
      </w:pPr>
    </w:p>
    <w:p w14:paraId="5BCE620F" w14:textId="17F76416" w:rsidR="009031AD" w:rsidRPr="00EE5DAD" w:rsidRDefault="009031AD" w:rsidP="00080F50">
      <w:pPr>
        <w:pStyle w:val="NoSpacing"/>
        <w:rPr>
          <w:rFonts w:ascii="Calibri Light" w:hAnsi="Calibri Light" w:cs="Calibri Light"/>
          <w:b/>
          <w:bCs/>
          <w:color w:val="1F497D" w:themeColor="text2"/>
          <w:sz w:val="28"/>
          <w:szCs w:val="28"/>
        </w:rPr>
      </w:pPr>
      <w:r w:rsidRPr="00EE5DAD">
        <w:rPr>
          <w:rFonts w:ascii="Calibri Light" w:hAnsi="Calibri Light" w:cs="Calibri Light"/>
          <w:b/>
          <w:bCs/>
          <w:color w:val="1F497D" w:themeColor="text2"/>
          <w:sz w:val="28"/>
          <w:szCs w:val="28"/>
        </w:rPr>
        <w:t xml:space="preserve">Yr6: </w:t>
      </w:r>
    </w:p>
    <w:p w14:paraId="521B5219" w14:textId="23EA75BB" w:rsidR="00F43EA5" w:rsidRDefault="00F43EA5" w:rsidP="00F43EA5">
      <w:pPr>
        <w:pStyle w:val="NoSpacing"/>
        <w:rPr>
          <w:rFonts w:ascii="Calibri Light" w:hAnsi="Calibri Light" w:cs="Calibri Light"/>
          <w:color w:val="000000"/>
          <w:sz w:val="22"/>
          <w:szCs w:val="22"/>
        </w:rPr>
      </w:pPr>
      <w:r>
        <w:rPr>
          <w:rFonts w:ascii="Calibri Light" w:hAnsi="Calibri Light" w:cs="Calibri Light"/>
          <w:color w:val="000000"/>
          <w:sz w:val="22"/>
          <w:szCs w:val="22"/>
        </w:rPr>
        <w:t xml:space="preserve">We believe that transition to high school is so important in Year 6, so to support our children to become more confident and independent learners in the home, they will receive a set task / activity from the spring term onwards. This activity will </w:t>
      </w:r>
      <w:r w:rsidR="00D90750">
        <w:rPr>
          <w:rFonts w:ascii="Calibri Light" w:hAnsi="Calibri Light" w:cs="Calibri Light"/>
          <w:color w:val="000000"/>
          <w:sz w:val="22"/>
          <w:szCs w:val="22"/>
        </w:rPr>
        <w:t>vary but</w:t>
      </w:r>
      <w:r>
        <w:rPr>
          <w:rFonts w:ascii="Calibri Light" w:hAnsi="Calibri Light" w:cs="Calibri Light"/>
          <w:color w:val="000000"/>
          <w:sz w:val="22"/>
          <w:szCs w:val="22"/>
        </w:rPr>
        <w:t xml:space="preserve"> will be a continuation and</w:t>
      </w:r>
      <w:r w:rsidR="00D90750">
        <w:rPr>
          <w:rFonts w:ascii="Calibri Light" w:hAnsi="Calibri Light" w:cs="Calibri Light"/>
          <w:color w:val="000000"/>
          <w:sz w:val="22"/>
          <w:szCs w:val="22"/>
        </w:rPr>
        <w:t xml:space="preserve">/or </w:t>
      </w:r>
      <w:r w:rsidRPr="00F43EA5">
        <w:rPr>
          <w:rFonts w:ascii="Calibri Light" w:hAnsi="Calibri Light" w:cs="Calibri Light"/>
          <w:color w:val="000000"/>
          <w:sz w:val="22"/>
          <w:szCs w:val="22"/>
        </w:rPr>
        <w:t>consolidation</w:t>
      </w:r>
      <w:r>
        <w:rPr>
          <w:rFonts w:ascii="Calibri Light" w:hAnsi="Calibri Light" w:cs="Calibri Light"/>
          <w:color w:val="000000"/>
          <w:sz w:val="22"/>
          <w:szCs w:val="22"/>
        </w:rPr>
        <w:t xml:space="preserve"> of the learning </w:t>
      </w:r>
      <w:r w:rsidR="00D90750">
        <w:rPr>
          <w:rFonts w:ascii="Calibri Light" w:hAnsi="Calibri Light" w:cs="Calibri Light"/>
          <w:color w:val="000000"/>
          <w:sz w:val="22"/>
          <w:szCs w:val="22"/>
        </w:rPr>
        <w:t xml:space="preserve">that has </w:t>
      </w:r>
      <w:r>
        <w:rPr>
          <w:rFonts w:ascii="Calibri Light" w:hAnsi="Calibri Light" w:cs="Calibri Light"/>
          <w:color w:val="000000"/>
          <w:sz w:val="22"/>
          <w:szCs w:val="22"/>
        </w:rPr>
        <w:t>tak</w:t>
      </w:r>
      <w:r w:rsidR="00D90750">
        <w:rPr>
          <w:rFonts w:ascii="Calibri Light" w:hAnsi="Calibri Light" w:cs="Calibri Light"/>
          <w:color w:val="000000"/>
          <w:sz w:val="22"/>
          <w:szCs w:val="22"/>
        </w:rPr>
        <w:t>en</w:t>
      </w:r>
      <w:r>
        <w:rPr>
          <w:rFonts w:ascii="Calibri Light" w:hAnsi="Calibri Light" w:cs="Calibri Light"/>
          <w:color w:val="000000"/>
          <w:sz w:val="22"/>
          <w:szCs w:val="22"/>
        </w:rPr>
        <w:t xml:space="preserve"> place in class</w:t>
      </w:r>
      <w:r w:rsidR="00D90750">
        <w:rPr>
          <w:rFonts w:ascii="Calibri Light" w:hAnsi="Calibri Light" w:cs="Calibri Light"/>
          <w:color w:val="000000"/>
          <w:sz w:val="22"/>
          <w:szCs w:val="22"/>
        </w:rPr>
        <w:t xml:space="preserve"> that week</w:t>
      </w:r>
      <w:r>
        <w:rPr>
          <w:rFonts w:ascii="Calibri Light" w:hAnsi="Calibri Light" w:cs="Calibri Light"/>
          <w:color w:val="000000"/>
          <w:sz w:val="22"/>
          <w:szCs w:val="22"/>
        </w:rPr>
        <w:t xml:space="preserve">. </w:t>
      </w:r>
    </w:p>
    <w:p w14:paraId="60CBC06C" w14:textId="77777777" w:rsidR="009031AD" w:rsidRDefault="009031AD" w:rsidP="00080F50">
      <w:pPr>
        <w:pStyle w:val="NoSpacing"/>
        <w:rPr>
          <w:rFonts w:ascii="Calibri Light" w:hAnsi="Calibri Light" w:cs="Calibri Light"/>
          <w:color w:val="000000"/>
          <w:sz w:val="22"/>
          <w:szCs w:val="22"/>
        </w:rPr>
      </w:pPr>
    </w:p>
    <w:p w14:paraId="7F1ED427" w14:textId="77777777" w:rsidR="00655C33" w:rsidRDefault="00655C33" w:rsidP="00080F50">
      <w:pPr>
        <w:pStyle w:val="NoSpacing"/>
        <w:rPr>
          <w:rFonts w:ascii="Calibri Light" w:hAnsi="Calibri Light" w:cs="Calibri Light"/>
          <w:color w:val="000000"/>
          <w:sz w:val="22"/>
          <w:szCs w:val="22"/>
        </w:rPr>
      </w:pPr>
    </w:p>
    <w:p w14:paraId="4970F758" w14:textId="7AF6CD2D" w:rsidR="00655C33" w:rsidRPr="00655C33" w:rsidRDefault="00655C33" w:rsidP="00655C33">
      <w:pPr>
        <w:pStyle w:val="NoSpacing"/>
        <w:rPr>
          <w:rFonts w:ascii="Calibri Light" w:hAnsi="Calibri Light" w:cs="Calibri Light"/>
          <w:b/>
          <w:bCs/>
          <w:color w:val="1F497D" w:themeColor="text2"/>
          <w:sz w:val="22"/>
          <w:szCs w:val="22"/>
        </w:rPr>
      </w:pPr>
      <w:r w:rsidRPr="00655C33">
        <w:rPr>
          <w:rFonts w:ascii="Calibri Light" w:hAnsi="Calibri Light" w:cs="Calibri Light"/>
          <w:b/>
          <w:bCs/>
          <w:color w:val="1F497D" w:themeColor="text2"/>
          <w:sz w:val="28"/>
          <w:szCs w:val="28"/>
        </w:rPr>
        <w:t>How you can help your child with their home learning:</w:t>
      </w:r>
    </w:p>
    <w:p w14:paraId="27B6C562" w14:textId="7F8B4CA0" w:rsidR="00655C33" w:rsidRPr="00655C33" w:rsidRDefault="00655C33" w:rsidP="00655C33">
      <w:pPr>
        <w:pStyle w:val="NoSpacing"/>
        <w:rPr>
          <w:rFonts w:ascii="Calibri Light" w:hAnsi="Calibri Light" w:cs="Calibri Light"/>
          <w:color w:val="000000"/>
          <w:sz w:val="22"/>
          <w:szCs w:val="22"/>
        </w:rPr>
      </w:pPr>
      <w:r w:rsidRPr="00655C33">
        <w:rPr>
          <w:rFonts w:ascii="Calibri Light" w:hAnsi="Calibri Light" w:cs="Calibri Light"/>
          <w:color w:val="000000"/>
          <w:sz w:val="22"/>
          <w:szCs w:val="22"/>
        </w:rPr>
        <w:t xml:space="preserve">Below is a list of ways that you as a parent can show your child that you value their home </w:t>
      </w:r>
      <w:r w:rsidR="00D90750" w:rsidRPr="00655C33">
        <w:rPr>
          <w:rFonts w:ascii="Calibri Light" w:hAnsi="Calibri Light" w:cs="Calibri Light"/>
          <w:color w:val="000000"/>
          <w:sz w:val="22"/>
          <w:szCs w:val="22"/>
        </w:rPr>
        <w:t>learning,</w:t>
      </w:r>
      <w:r w:rsidRPr="00655C33">
        <w:rPr>
          <w:rFonts w:ascii="Calibri Light" w:hAnsi="Calibri Light" w:cs="Calibri Light"/>
          <w:color w:val="000000"/>
          <w:sz w:val="22"/>
          <w:szCs w:val="22"/>
        </w:rPr>
        <w:t xml:space="preserve"> and the time and effort spent completing it.</w:t>
      </w:r>
      <w:r w:rsidR="00F43EA5">
        <w:rPr>
          <w:rFonts w:ascii="Calibri Light" w:hAnsi="Calibri Light" w:cs="Calibri Light"/>
          <w:color w:val="000000"/>
          <w:sz w:val="22"/>
          <w:szCs w:val="22"/>
        </w:rPr>
        <w:t xml:space="preserve"> </w:t>
      </w:r>
      <w:r w:rsidRPr="00655C33">
        <w:rPr>
          <w:rFonts w:ascii="Calibri Light" w:hAnsi="Calibri Light" w:cs="Calibri Light"/>
          <w:color w:val="000000"/>
          <w:sz w:val="22"/>
          <w:szCs w:val="22"/>
        </w:rPr>
        <w:t>The school will also provide clear and regular reminders of their expectation when it comes to home learning. As a school we hope that you will find this guidance helpful in supporting your child fully with their home learning.</w:t>
      </w:r>
    </w:p>
    <w:p w14:paraId="4EE0B6E5" w14:textId="77777777" w:rsidR="00655C33" w:rsidRDefault="00655C33" w:rsidP="00655C33">
      <w:pPr>
        <w:pStyle w:val="NoSpacing"/>
        <w:rPr>
          <w:rFonts w:ascii="Calibri Light" w:hAnsi="Calibri Light" w:cs="Calibri Light"/>
          <w:color w:val="000000"/>
          <w:sz w:val="22"/>
          <w:szCs w:val="22"/>
        </w:rPr>
      </w:pPr>
    </w:p>
    <w:p w14:paraId="29BF1AD1" w14:textId="312E0E20" w:rsidR="00655C33" w:rsidRPr="00655C33" w:rsidRDefault="00655C33" w:rsidP="00655C33">
      <w:pPr>
        <w:pStyle w:val="NoSpacing"/>
        <w:rPr>
          <w:rFonts w:ascii="Calibri Light" w:hAnsi="Calibri Light" w:cs="Calibri Light"/>
          <w:color w:val="000000"/>
          <w:sz w:val="22"/>
          <w:szCs w:val="22"/>
        </w:rPr>
      </w:pPr>
      <w:r w:rsidRPr="00655C33">
        <w:rPr>
          <w:rFonts w:ascii="Calibri Light" w:hAnsi="Calibri Light" w:cs="Calibri Light"/>
          <w:color w:val="000000"/>
          <w:sz w:val="22"/>
          <w:szCs w:val="22"/>
        </w:rPr>
        <w:t>You can show you value your child’s home learning by:</w:t>
      </w:r>
    </w:p>
    <w:p w14:paraId="23749214" w14:textId="172CF9F9" w:rsidR="00655C33" w:rsidRPr="00655C33" w:rsidRDefault="00655C33" w:rsidP="00655C33">
      <w:pPr>
        <w:pStyle w:val="NoSpacing"/>
        <w:numPr>
          <w:ilvl w:val="0"/>
          <w:numId w:val="11"/>
        </w:numPr>
        <w:rPr>
          <w:rFonts w:ascii="Calibri Light" w:hAnsi="Calibri Light" w:cs="Calibri Light"/>
          <w:color w:val="000000"/>
          <w:sz w:val="22"/>
          <w:szCs w:val="22"/>
        </w:rPr>
      </w:pPr>
      <w:r w:rsidRPr="00655C33">
        <w:rPr>
          <w:rFonts w:ascii="Calibri Light" w:hAnsi="Calibri Light" w:cs="Calibri Light"/>
          <w:color w:val="000000"/>
          <w:sz w:val="22"/>
          <w:szCs w:val="22"/>
        </w:rPr>
        <w:t>providing a suitable place in which your child can do their home learning, preferably with an adult to discuss, encourage and support</w:t>
      </w:r>
    </w:p>
    <w:p w14:paraId="4A14CE0D" w14:textId="7944CFAB" w:rsidR="00655C33" w:rsidRPr="00655C33" w:rsidRDefault="00655C33" w:rsidP="00655C33">
      <w:pPr>
        <w:pStyle w:val="NoSpacing"/>
        <w:numPr>
          <w:ilvl w:val="0"/>
          <w:numId w:val="11"/>
        </w:numPr>
        <w:rPr>
          <w:rFonts w:ascii="Calibri Light" w:hAnsi="Calibri Light" w:cs="Calibri Light"/>
          <w:color w:val="000000"/>
          <w:sz w:val="22"/>
          <w:szCs w:val="22"/>
        </w:rPr>
      </w:pPr>
      <w:r w:rsidRPr="00655C33">
        <w:rPr>
          <w:rFonts w:ascii="Calibri Light" w:hAnsi="Calibri Light" w:cs="Calibri Light"/>
          <w:color w:val="000000"/>
          <w:sz w:val="22"/>
          <w:szCs w:val="22"/>
        </w:rPr>
        <w:t>making it clear to your child that you value home learning and support the school in explaining how it can help learning</w:t>
      </w:r>
    </w:p>
    <w:p w14:paraId="1B3198D3" w14:textId="4EA82A59" w:rsidR="00655C33" w:rsidRPr="00655C33" w:rsidRDefault="00655C33" w:rsidP="00655C33">
      <w:pPr>
        <w:pStyle w:val="NoSpacing"/>
        <w:numPr>
          <w:ilvl w:val="0"/>
          <w:numId w:val="11"/>
        </w:numPr>
        <w:rPr>
          <w:rFonts w:ascii="Calibri Light" w:hAnsi="Calibri Light" w:cs="Calibri Light"/>
          <w:color w:val="000000"/>
          <w:sz w:val="22"/>
          <w:szCs w:val="22"/>
        </w:rPr>
      </w:pPr>
      <w:r w:rsidRPr="00655C33">
        <w:rPr>
          <w:rFonts w:ascii="Calibri Light" w:hAnsi="Calibri Light" w:cs="Calibri Light"/>
          <w:color w:val="000000"/>
          <w:sz w:val="22"/>
          <w:szCs w:val="22"/>
        </w:rPr>
        <w:t>encouraging your child and praising them</w:t>
      </w:r>
    </w:p>
    <w:p w14:paraId="7D038014" w14:textId="4BDB8656" w:rsidR="00655C33" w:rsidRPr="00D90750" w:rsidRDefault="00655C33" w:rsidP="00080F50">
      <w:pPr>
        <w:pStyle w:val="NoSpacing"/>
        <w:numPr>
          <w:ilvl w:val="0"/>
          <w:numId w:val="11"/>
        </w:numPr>
        <w:rPr>
          <w:rFonts w:ascii="Calibri Light" w:hAnsi="Calibri Light" w:cs="Calibri Light"/>
          <w:color w:val="000000"/>
          <w:sz w:val="22"/>
          <w:szCs w:val="22"/>
        </w:rPr>
      </w:pPr>
      <w:r w:rsidRPr="00655C33">
        <w:rPr>
          <w:rFonts w:ascii="Calibri Light" w:hAnsi="Calibri Light" w:cs="Calibri Light"/>
          <w:color w:val="000000"/>
          <w:sz w:val="22"/>
          <w:szCs w:val="22"/>
        </w:rPr>
        <w:t>checking your child spends a suitable amount of time on home learning</w:t>
      </w:r>
    </w:p>
    <w:sectPr w:rsidR="00655C33" w:rsidRPr="00D90750" w:rsidSect="00AC4059">
      <w:headerReference w:type="default" r:id="rId8"/>
      <w:footerReference w:type="default" r:id="rId9"/>
      <w:pgSz w:w="12242" w:h="15842"/>
      <w:pgMar w:top="1440" w:right="1469" w:bottom="1440" w:left="1134" w:header="720" w:footer="1358" w:gutter="0"/>
      <w:pgBorders w:offsetFrom="page">
        <w:top w:val="single" w:sz="4" w:space="24" w:color="0070C0"/>
        <w:left w:val="single" w:sz="4" w:space="24" w:color="0070C0"/>
        <w:bottom w:val="single" w:sz="4" w:space="24" w:color="0070C0"/>
        <w:right w:val="single" w:sz="4" w:space="24" w:color="0070C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432D4" w14:textId="77777777" w:rsidR="0053636E" w:rsidRDefault="0053636E">
      <w:r>
        <w:separator/>
      </w:r>
    </w:p>
  </w:endnote>
  <w:endnote w:type="continuationSeparator" w:id="0">
    <w:p w14:paraId="202E8337" w14:textId="77777777" w:rsidR="0053636E" w:rsidRDefault="005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D75D8" w14:textId="77777777" w:rsidR="00CF39BB" w:rsidRDefault="00CF39BB">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8B354" w14:textId="77777777" w:rsidR="0053636E" w:rsidRDefault="0053636E">
      <w:r>
        <w:separator/>
      </w:r>
    </w:p>
  </w:footnote>
  <w:footnote w:type="continuationSeparator" w:id="0">
    <w:p w14:paraId="28B9BC17" w14:textId="77777777" w:rsidR="0053636E" w:rsidRDefault="0053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68BDE" w14:textId="77777777" w:rsidR="00CF39BB" w:rsidRDefault="00CF39BB">
    <w:pPr>
      <w:widowControl w:val="0"/>
      <w:tabs>
        <w:tab w:val="center" w:pos="4320"/>
        <w:tab w:val="right" w:pos="8640"/>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32453"/>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D370C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20148"/>
    <w:multiLevelType w:val="hybridMultilevel"/>
    <w:tmpl w:val="94FC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FF6E93"/>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378D4"/>
    <w:multiLevelType w:val="multilevel"/>
    <w:tmpl w:val="567AF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7527C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07291A"/>
    <w:multiLevelType w:val="multilevel"/>
    <w:tmpl w:val="FFFFFFFF"/>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47387DB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B2EEB"/>
    <w:multiLevelType w:val="hybridMultilevel"/>
    <w:tmpl w:val="0798C040"/>
    <w:lvl w:ilvl="0" w:tplc="9A8A2EE8">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51B55"/>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61DE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71435">
    <w:abstractNumId w:val="9"/>
  </w:num>
  <w:num w:numId="2" w16cid:durableId="578638679">
    <w:abstractNumId w:val="6"/>
  </w:num>
  <w:num w:numId="3" w16cid:durableId="2005627276">
    <w:abstractNumId w:val="10"/>
  </w:num>
  <w:num w:numId="4" w16cid:durableId="1622421151">
    <w:abstractNumId w:val="1"/>
  </w:num>
  <w:num w:numId="5" w16cid:durableId="1245454202">
    <w:abstractNumId w:val="7"/>
  </w:num>
  <w:num w:numId="6" w16cid:durableId="1000736519">
    <w:abstractNumId w:val="5"/>
  </w:num>
  <w:num w:numId="7" w16cid:durableId="978416969">
    <w:abstractNumId w:val="3"/>
  </w:num>
  <w:num w:numId="8" w16cid:durableId="1362197383">
    <w:abstractNumId w:val="0"/>
  </w:num>
  <w:num w:numId="9" w16cid:durableId="1381441914">
    <w:abstractNumId w:val="4"/>
  </w:num>
  <w:num w:numId="10" w16cid:durableId="1965234144">
    <w:abstractNumId w:val="2"/>
  </w:num>
  <w:num w:numId="11" w16cid:durableId="1849367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47"/>
    <w:rsid w:val="00080F50"/>
    <w:rsid w:val="000B723B"/>
    <w:rsid w:val="00116E89"/>
    <w:rsid w:val="001A1298"/>
    <w:rsid w:val="002B1676"/>
    <w:rsid w:val="00356300"/>
    <w:rsid w:val="003A38A7"/>
    <w:rsid w:val="003C2E28"/>
    <w:rsid w:val="004119C4"/>
    <w:rsid w:val="004275C5"/>
    <w:rsid w:val="00460573"/>
    <w:rsid w:val="004919EF"/>
    <w:rsid w:val="004E5ABC"/>
    <w:rsid w:val="00502F7E"/>
    <w:rsid w:val="0052176B"/>
    <w:rsid w:val="0053636E"/>
    <w:rsid w:val="005D6BA7"/>
    <w:rsid w:val="005F0065"/>
    <w:rsid w:val="0064628F"/>
    <w:rsid w:val="00655C33"/>
    <w:rsid w:val="006A43BF"/>
    <w:rsid w:val="006D49B2"/>
    <w:rsid w:val="008E3BBA"/>
    <w:rsid w:val="009031AD"/>
    <w:rsid w:val="00982F51"/>
    <w:rsid w:val="00996384"/>
    <w:rsid w:val="009F01FE"/>
    <w:rsid w:val="009F1027"/>
    <w:rsid w:val="00AC4059"/>
    <w:rsid w:val="00AD48E5"/>
    <w:rsid w:val="00AE4C11"/>
    <w:rsid w:val="00B54809"/>
    <w:rsid w:val="00BF47DF"/>
    <w:rsid w:val="00C70205"/>
    <w:rsid w:val="00C81167"/>
    <w:rsid w:val="00C956D8"/>
    <w:rsid w:val="00C97147"/>
    <w:rsid w:val="00CC6249"/>
    <w:rsid w:val="00CF39BB"/>
    <w:rsid w:val="00D4733A"/>
    <w:rsid w:val="00D90750"/>
    <w:rsid w:val="00DC5B94"/>
    <w:rsid w:val="00DE0CAB"/>
    <w:rsid w:val="00DE442C"/>
    <w:rsid w:val="00E5532E"/>
    <w:rsid w:val="00E76A68"/>
    <w:rsid w:val="00EB764A"/>
    <w:rsid w:val="00EE5DAD"/>
    <w:rsid w:val="00F43EA5"/>
    <w:rsid w:val="00FE0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603BEA"/>
  <w14:defaultImageDpi w14:val="0"/>
  <w15:docId w15:val="{2AC5A59F-4EF9-40B1-A7A7-17202825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B54809"/>
    <w:pPr>
      <w:keepNext/>
      <w:jc w:val="center"/>
      <w:outlineLvl w:val="0"/>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54809"/>
    <w:rPr>
      <w:rFonts w:cs="Times New Roman"/>
      <w:b/>
      <w:bCs/>
      <w:sz w:val="24"/>
      <w:szCs w:val="24"/>
      <w:lang w:val="x-none" w:eastAsia="en-US"/>
    </w:rPr>
  </w:style>
  <w:style w:type="paragraph" w:styleId="NoSpacing">
    <w:name w:val="No Spacing"/>
    <w:uiPriority w:val="1"/>
    <w:qFormat/>
    <w:rsid w:val="00080F50"/>
    <w:pPr>
      <w:spacing w:after="0" w:line="240" w:lineRule="auto"/>
    </w:pPr>
    <w:rPr>
      <w:sz w:val="24"/>
      <w:szCs w:val="24"/>
    </w:rPr>
  </w:style>
  <w:style w:type="paragraph" w:styleId="NormalWeb">
    <w:name w:val="Normal (Web)"/>
    <w:basedOn w:val="Normal"/>
    <w:uiPriority w:val="99"/>
    <w:rsid w:val="00655C33"/>
  </w:style>
  <w:style w:type="paragraph" w:styleId="Header">
    <w:name w:val="header"/>
    <w:basedOn w:val="Normal"/>
    <w:link w:val="HeaderChar"/>
    <w:uiPriority w:val="99"/>
    <w:rsid w:val="00AC4059"/>
    <w:pPr>
      <w:tabs>
        <w:tab w:val="center" w:pos="4513"/>
        <w:tab w:val="right" w:pos="9026"/>
      </w:tabs>
    </w:pPr>
  </w:style>
  <w:style w:type="character" w:customStyle="1" w:styleId="HeaderChar">
    <w:name w:val="Header Char"/>
    <w:basedOn w:val="DefaultParagraphFont"/>
    <w:link w:val="Header"/>
    <w:uiPriority w:val="99"/>
    <w:rsid w:val="00AC4059"/>
    <w:rPr>
      <w:sz w:val="24"/>
      <w:szCs w:val="24"/>
    </w:rPr>
  </w:style>
  <w:style w:type="paragraph" w:styleId="Footer">
    <w:name w:val="footer"/>
    <w:basedOn w:val="Normal"/>
    <w:link w:val="FooterChar"/>
    <w:uiPriority w:val="99"/>
    <w:rsid w:val="00AC4059"/>
    <w:pPr>
      <w:tabs>
        <w:tab w:val="center" w:pos="4513"/>
        <w:tab w:val="right" w:pos="9026"/>
      </w:tabs>
    </w:pPr>
  </w:style>
  <w:style w:type="character" w:customStyle="1" w:styleId="FooterChar">
    <w:name w:val="Footer Char"/>
    <w:basedOn w:val="DefaultParagraphFont"/>
    <w:link w:val="Footer"/>
    <w:uiPriority w:val="99"/>
    <w:rsid w:val="00AC40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8374">
      <w:bodyDiv w:val="1"/>
      <w:marLeft w:val="0"/>
      <w:marRight w:val="0"/>
      <w:marTop w:val="0"/>
      <w:marBottom w:val="0"/>
      <w:divBdr>
        <w:top w:val="none" w:sz="0" w:space="0" w:color="auto"/>
        <w:left w:val="none" w:sz="0" w:space="0" w:color="auto"/>
        <w:bottom w:val="none" w:sz="0" w:space="0" w:color="auto"/>
        <w:right w:val="none" w:sz="0" w:space="0" w:color="auto"/>
      </w:divBdr>
    </w:div>
    <w:div w:id="400103114">
      <w:bodyDiv w:val="1"/>
      <w:marLeft w:val="0"/>
      <w:marRight w:val="0"/>
      <w:marTop w:val="0"/>
      <w:marBottom w:val="0"/>
      <w:divBdr>
        <w:top w:val="none" w:sz="0" w:space="0" w:color="auto"/>
        <w:left w:val="none" w:sz="0" w:space="0" w:color="auto"/>
        <w:bottom w:val="none" w:sz="0" w:space="0" w:color="auto"/>
        <w:right w:val="none" w:sz="0" w:space="0" w:color="auto"/>
      </w:divBdr>
    </w:div>
    <w:div w:id="949628965">
      <w:bodyDiv w:val="1"/>
      <w:marLeft w:val="0"/>
      <w:marRight w:val="0"/>
      <w:marTop w:val="0"/>
      <w:marBottom w:val="0"/>
      <w:divBdr>
        <w:top w:val="none" w:sz="0" w:space="0" w:color="auto"/>
        <w:left w:val="none" w:sz="0" w:space="0" w:color="auto"/>
        <w:bottom w:val="none" w:sz="0" w:space="0" w:color="auto"/>
        <w:right w:val="none" w:sz="0" w:space="0" w:color="auto"/>
      </w:divBdr>
      <w:divsChild>
        <w:div w:id="1357775349">
          <w:marLeft w:val="0"/>
          <w:marRight w:val="240"/>
          <w:marTop w:val="0"/>
          <w:marBottom w:val="0"/>
          <w:divBdr>
            <w:top w:val="none" w:sz="0" w:space="0" w:color="auto"/>
            <w:left w:val="none" w:sz="0" w:space="0" w:color="auto"/>
            <w:bottom w:val="none" w:sz="0" w:space="0" w:color="auto"/>
            <w:right w:val="none" w:sz="0" w:space="0" w:color="auto"/>
          </w:divBdr>
          <w:divsChild>
            <w:div w:id="902641380">
              <w:marLeft w:val="0"/>
              <w:marRight w:val="0"/>
              <w:marTop w:val="0"/>
              <w:marBottom w:val="0"/>
              <w:divBdr>
                <w:top w:val="none" w:sz="0" w:space="0" w:color="auto"/>
                <w:left w:val="none" w:sz="0" w:space="0" w:color="auto"/>
                <w:bottom w:val="none" w:sz="0" w:space="0" w:color="auto"/>
                <w:right w:val="none" w:sz="0" w:space="0" w:color="auto"/>
              </w:divBdr>
              <w:divsChild>
                <w:div w:id="36663712">
                  <w:marLeft w:val="0"/>
                  <w:marRight w:val="0"/>
                  <w:marTop w:val="0"/>
                  <w:marBottom w:val="0"/>
                  <w:divBdr>
                    <w:top w:val="none" w:sz="0" w:space="0" w:color="auto"/>
                    <w:left w:val="none" w:sz="0" w:space="0" w:color="auto"/>
                    <w:bottom w:val="none" w:sz="0" w:space="0" w:color="auto"/>
                    <w:right w:val="none" w:sz="0" w:space="0" w:color="auto"/>
                  </w:divBdr>
                  <w:divsChild>
                    <w:div w:id="1821534652">
                      <w:marLeft w:val="0"/>
                      <w:marRight w:val="0"/>
                      <w:marTop w:val="0"/>
                      <w:marBottom w:val="0"/>
                      <w:divBdr>
                        <w:top w:val="none" w:sz="0" w:space="0" w:color="auto"/>
                        <w:left w:val="none" w:sz="0" w:space="0" w:color="auto"/>
                        <w:bottom w:val="none" w:sz="0" w:space="0" w:color="auto"/>
                        <w:right w:val="none" w:sz="0" w:space="0" w:color="auto"/>
                      </w:divBdr>
                      <w:divsChild>
                        <w:div w:id="77361536">
                          <w:marLeft w:val="0"/>
                          <w:marRight w:val="0"/>
                          <w:marTop w:val="0"/>
                          <w:marBottom w:val="0"/>
                          <w:divBdr>
                            <w:top w:val="none" w:sz="0" w:space="0" w:color="auto"/>
                            <w:left w:val="none" w:sz="0" w:space="0" w:color="auto"/>
                            <w:bottom w:val="none" w:sz="0" w:space="0" w:color="auto"/>
                            <w:right w:val="none" w:sz="0" w:space="0" w:color="auto"/>
                          </w:divBdr>
                          <w:divsChild>
                            <w:div w:id="1382708429">
                              <w:marLeft w:val="0"/>
                              <w:marRight w:val="0"/>
                              <w:marTop w:val="0"/>
                              <w:marBottom w:val="0"/>
                              <w:divBdr>
                                <w:top w:val="none" w:sz="0" w:space="0" w:color="auto"/>
                                <w:left w:val="none" w:sz="0" w:space="0" w:color="auto"/>
                                <w:bottom w:val="none" w:sz="0" w:space="0" w:color="auto"/>
                                <w:right w:val="none" w:sz="0" w:space="0" w:color="auto"/>
                              </w:divBdr>
                              <w:divsChild>
                                <w:div w:id="17791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21876">
      <w:bodyDiv w:val="1"/>
      <w:marLeft w:val="0"/>
      <w:marRight w:val="0"/>
      <w:marTop w:val="0"/>
      <w:marBottom w:val="0"/>
      <w:divBdr>
        <w:top w:val="none" w:sz="0" w:space="0" w:color="auto"/>
        <w:left w:val="none" w:sz="0" w:space="0" w:color="auto"/>
        <w:bottom w:val="none" w:sz="0" w:space="0" w:color="auto"/>
        <w:right w:val="none" w:sz="0" w:space="0" w:color="auto"/>
      </w:divBdr>
    </w:div>
    <w:div w:id="1221406055">
      <w:bodyDiv w:val="1"/>
      <w:marLeft w:val="0"/>
      <w:marRight w:val="0"/>
      <w:marTop w:val="0"/>
      <w:marBottom w:val="0"/>
      <w:divBdr>
        <w:top w:val="none" w:sz="0" w:space="0" w:color="auto"/>
        <w:left w:val="none" w:sz="0" w:space="0" w:color="auto"/>
        <w:bottom w:val="none" w:sz="0" w:space="0" w:color="auto"/>
        <w:right w:val="none" w:sz="0" w:space="0" w:color="auto"/>
      </w:divBdr>
    </w:div>
    <w:div w:id="1431051556">
      <w:bodyDiv w:val="1"/>
      <w:marLeft w:val="0"/>
      <w:marRight w:val="0"/>
      <w:marTop w:val="0"/>
      <w:marBottom w:val="0"/>
      <w:divBdr>
        <w:top w:val="none" w:sz="0" w:space="0" w:color="auto"/>
        <w:left w:val="none" w:sz="0" w:space="0" w:color="auto"/>
        <w:bottom w:val="none" w:sz="0" w:space="0" w:color="auto"/>
        <w:right w:val="none" w:sz="0" w:space="0" w:color="auto"/>
      </w:divBdr>
      <w:divsChild>
        <w:div w:id="1742097227">
          <w:marLeft w:val="0"/>
          <w:marRight w:val="240"/>
          <w:marTop w:val="0"/>
          <w:marBottom w:val="0"/>
          <w:divBdr>
            <w:top w:val="none" w:sz="0" w:space="0" w:color="auto"/>
            <w:left w:val="none" w:sz="0" w:space="0" w:color="auto"/>
            <w:bottom w:val="none" w:sz="0" w:space="0" w:color="auto"/>
            <w:right w:val="none" w:sz="0" w:space="0" w:color="auto"/>
          </w:divBdr>
          <w:divsChild>
            <w:div w:id="1676499467">
              <w:marLeft w:val="0"/>
              <w:marRight w:val="0"/>
              <w:marTop w:val="0"/>
              <w:marBottom w:val="0"/>
              <w:divBdr>
                <w:top w:val="none" w:sz="0" w:space="0" w:color="auto"/>
                <w:left w:val="none" w:sz="0" w:space="0" w:color="auto"/>
                <w:bottom w:val="none" w:sz="0" w:space="0" w:color="auto"/>
                <w:right w:val="none" w:sz="0" w:space="0" w:color="auto"/>
              </w:divBdr>
              <w:divsChild>
                <w:div w:id="1090663237">
                  <w:marLeft w:val="0"/>
                  <w:marRight w:val="0"/>
                  <w:marTop w:val="0"/>
                  <w:marBottom w:val="0"/>
                  <w:divBdr>
                    <w:top w:val="none" w:sz="0" w:space="0" w:color="auto"/>
                    <w:left w:val="none" w:sz="0" w:space="0" w:color="auto"/>
                    <w:bottom w:val="none" w:sz="0" w:space="0" w:color="auto"/>
                    <w:right w:val="none" w:sz="0" w:space="0" w:color="auto"/>
                  </w:divBdr>
                  <w:divsChild>
                    <w:div w:id="1497264284">
                      <w:marLeft w:val="0"/>
                      <w:marRight w:val="0"/>
                      <w:marTop w:val="0"/>
                      <w:marBottom w:val="0"/>
                      <w:divBdr>
                        <w:top w:val="none" w:sz="0" w:space="0" w:color="auto"/>
                        <w:left w:val="none" w:sz="0" w:space="0" w:color="auto"/>
                        <w:bottom w:val="none" w:sz="0" w:space="0" w:color="auto"/>
                        <w:right w:val="none" w:sz="0" w:space="0" w:color="auto"/>
                      </w:divBdr>
                      <w:divsChild>
                        <w:div w:id="1293945355">
                          <w:marLeft w:val="0"/>
                          <w:marRight w:val="0"/>
                          <w:marTop w:val="0"/>
                          <w:marBottom w:val="0"/>
                          <w:divBdr>
                            <w:top w:val="none" w:sz="0" w:space="0" w:color="auto"/>
                            <w:left w:val="none" w:sz="0" w:space="0" w:color="auto"/>
                            <w:bottom w:val="none" w:sz="0" w:space="0" w:color="auto"/>
                            <w:right w:val="none" w:sz="0" w:space="0" w:color="auto"/>
                          </w:divBdr>
                          <w:divsChild>
                            <w:div w:id="1136070882">
                              <w:marLeft w:val="0"/>
                              <w:marRight w:val="0"/>
                              <w:marTop w:val="0"/>
                              <w:marBottom w:val="0"/>
                              <w:divBdr>
                                <w:top w:val="none" w:sz="0" w:space="0" w:color="auto"/>
                                <w:left w:val="none" w:sz="0" w:space="0" w:color="auto"/>
                                <w:bottom w:val="none" w:sz="0" w:space="0" w:color="auto"/>
                                <w:right w:val="none" w:sz="0" w:space="0" w:color="auto"/>
                              </w:divBdr>
                              <w:divsChild>
                                <w:div w:id="27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557855">
      <w:bodyDiv w:val="1"/>
      <w:marLeft w:val="0"/>
      <w:marRight w:val="0"/>
      <w:marTop w:val="0"/>
      <w:marBottom w:val="0"/>
      <w:divBdr>
        <w:top w:val="none" w:sz="0" w:space="0" w:color="auto"/>
        <w:left w:val="none" w:sz="0" w:space="0" w:color="auto"/>
        <w:bottom w:val="none" w:sz="0" w:space="0" w:color="auto"/>
        <w:right w:val="none" w:sz="0" w:space="0" w:color="auto"/>
      </w:divBdr>
    </w:div>
    <w:div w:id="1835562306">
      <w:bodyDiv w:val="1"/>
      <w:marLeft w:val="0"/>
      <w:marRight w:val="0"/>
      <w:marTop w:val="0"/>
      <w:marBottom w:val="0"/>
      <w:divBdr>
        <w:top w:val="none" w:sz="0" w:space="0" w:color="auto"/>
        <w:left w:val="none" w:sz="0" w:space="0" w:color="auto"/>
        <w:bottom w:val="none" w:sz="0" w:space="0" w:color="auto"/>
        <w:right w:val="none" w:sz="0" w:space="0" w:color="auto"/>
      </w:divBdr>
    </w:div>
    <w:div w:id="1890336464">
      <w:bodyDiv w:val="1"/>
      <w:marLeft w:val="0"/>
      <w:marRight w:val="0"/>
      <w:marTop w:val="0"/>
      <w:marBottom w:val="0"/>
      <w:divBdr>
        <w:top w:val="none" w:sz="0" w:space="0" w:color="auto"/>
        <w:left w:val="none" w:sz="0" w:space="0" w:color="auto"/>
        <w:bottom w:val="none" w:sz="0" w:space="0" w:color="auto"/>
        <w:right w:val="none" w:sz="0" w:space="0" w:color="auto"/>
      </w:divBdr>
    </w:div>
    <w:div w:id="197278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HOMEWORK POLICY</vt:lpstr>
    </vt:vector>
  </TitlesOfParts>
  <Company>NCSL</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POLICY</dc:title>
  <dc:subject/>
  <dc:creator>NCSL Recipient</dc:creator>
  <cp:keywords/>
  <dc:description/>
  <cp:lastModifiedBy>Julia Orridge</cp:lastModifiedBy>
  <cp:revision>5</cp:revision>
  <cp:lastPrinted>2008-09-08T07:36:00Z</cp:lastPrinted>
  <dcterms:created xsi:type="dcterms:W3CDTF">2024-09-26T15:07:00Z</dcterms:created>
  <dcterms:modified xsi:type="dcterms:W3CDTF">2024-10-08T11:19:00Z</dcterms:modified>
</cp:coreProperties>
</file>